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90F9" w14:textId="656B913A" w:rsidR="007333D9" w:rsidRDefault="007333D9" w:rsidP="00EF661D">
      <w:pPr>
        <w:jc w:val="center"/>
        <w:rPr>
          <w:rFonts w:eastAsia="Calibri"/>
          <w:sz w:val="44"/>
          <w:szCs w:val="44"/>
        </w:rPr>
      </w:pPr>
      <w:r>
        <w:rPr>
          <w:noProof/>
        </w:rPr>
        <w:drawing>
          <wp:anchor distT="0" distB="0" distL="114300" distR="114300" simplePos="0" relativeHeight="251659264" behindDoc="0" locked="0" layoutInCell="1" allowOverlap="1" wp14:anchorId="409C44F1" wp14:editId="00480A63">
            <wp:simplePos x="0" y="0"/>
            <wp:positionH relativeFrom="margin">
              <wp:align>left</wp:align>
            </wp:positionH>
            <wp:positionV relativeFrom="paragraph">
              <wp:posOffset>0</wp:posOffset>
            </wp:positionV>
            <wp:extent cx="1617980" cy="1072515"/>
            <wp:effectExtent l="0" t="0" r="1270" b="0"/>
            <wp:wrapThrough wrapText="bothSides">
              <wp:wrapPolygon edited="0">
                <wp:start x="0" y="0"/>
                <wp:lineTo x="0" y="21101"/>
                <wp:lineTo x="21363" y="21101"/>
                <wp:lineTo x="21363"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SP-CB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1072515"/>
                    </a:xfrm>
                    <a:prstGeom prst="rect">
                      <a:avLst/>
                    </a:prstGeom>
                  </pic:spPr>
                </pic:pic>
              </a:graphicData>
            </a:graphic>
          </wp:anchor>
        </w:drawing>
      </w:r>
    </w:p>
    <w:p w14:paraId="00B33F9D" w14:textId="20EAA93F" w:rsidR="007333D9" w:rsidRDefault="007333D9" w:rsidP="00EF661D">
      <w:pPr>
        <w:jc w:val="center"/>
        <w:rPr>
          <w:rFonts w:eastAsia="Calibri"/>
          <w:sz w:val="44"/>
          <w:szCs w:val="44"/>
        </w:rPr>
      </w:pPr>
    </w:p>
    <w:p w14:paraId="3D330499" w14:textId="332D47DC" w:rsidR="007333D9" w:rsidRDefault="007333D9" w:rsidP="00EF661D">
      <w:pPr>
        <w:jc w:val="center"/>
        <w:rPr>
          <w:rFonts w:eastAsia="Calibri"/>
          <w:sz w:val="44"/>
          <w:szCs w:val="44"/>
        </w:rPr>
      </w:pPr>
    </w:p>
    <w:p w14:paraId="6B2A9138" w14:textId="77777777" w:rsidR="00CF4EE3" w:rsidRDefault="00CF4EE3" w:rsidP="00EF661D">
      <w:pPr>
        <w:jc w:val="center"/>
        <w:rPr>
          <w:rFonts w:eastAsia="Calibri"/>
          <w:sz w:val="44"/>
          <w:szCs w:val="44"/>
        </w:rPr>
      </w:pPr>
    </w:p>
    <w:p w14:paraId="2BBD81B2" w14:textId="77777777" w:rsidR="00601684" w:rsidRDefault="00601684" w:rsidP="00142001">
      <w:pPr>
        <w:rPr>
          <w:rFonts w:eastAsia="Calibri"/>
          <w:b/>
          <w:sz w:val="28"/>
          <w:szCs w:val="28"/>
        </w:rPr>
      </w:pPr>
    </w:p>
    <w:p w14:paraId="4FDC5FAB" w14:textId="0C942E36" w:rsidR="00142001" w:rsidRPr="00601684" w:rsidRDefault="00601684" w:rsidP="00142001">
      <w:pPr>
        <w:rPr>
          <w:rFonts w:eastAsia="Calibri"/>
          <w:b/>
          <w:sz w:val="28"/>
          <w:szCs w:val="28"/>
        </w:rPr>
      </w:pPr>
      <w:r w:rsidRPr="00601684">
        <w:rPr>
          <w:rFonts w:eastAsia="Calibri"/>
          <w:b/>
          <w:sz w:val="28"/>
          <w:szCs w:val="28"/>
        </w:rPr>
        <w:t>Resumos expandidos:</w:t>
      </w:r>
    </w:p>
    <w:p w14:paraId="5FA19BB1" w14:textId="2D2E81C4" w:rsidR="00142001" w:rsidRDefault="00142001" w:rsidP="00601684">
      <w:pPr>
        <w:spacing w:before="120"/>
        <w:jc w:val="both"/>
        <w:rPr>
          <w:rFonts w:eastAsia="Calibri"/>
          <w:sz w:val="28"/>
          <w:szCs w:val="28"/>
        </w:rPr>
      </w:pPr>
      <w:r w:rsidRPr="00142001">
        <w:rPr>
          <w:rFonts w:eastAsia="Calibri"/>
          <w:sz w:val="28"/>
          <w:szCs w:val="28"/>
        </w:rPr>
        <w:t>Os autores devem inicialmente submeter seus trabalhos a partir de um resumo expandido – um texto entre</w:t>
      </w:r>
      <w:r w:rsidR="00C22E31">
        <w:rPr>
          <w:rFonts w:eastAsia="Calibri"/>
          <w:sz w:val="28"/>
          <w:szCs w:val="28"/>
        </w:rPr>
        <w:t xml:space="preserve"> </w:t>
      </w:r>
      <w:r w:rsidR="0066064A">
        <w:rPr>
          <w:rFonts w:eastAsia="Calibri"/>
          <w:sz w:val="28"/>
          <w:szCs w:val="28"/>
        </w:rPr>
        <w:t>3 e 5 páginas</w:t>
      </w:r>
      <w:r w:rsidR="00C22E31">
        <w:rPr>
          <w:rFonts w:eastAsia="Calibri"/>
          <w:sz w:val="28"/>
          <w:szCs w:val="28"/>
        </w:rPr>
        <w:t>.</w:t>
      </w:r>
      <w:r>
        <w:rPr>
          <w:rFonts w:eastAsia="Calibri"/>
          <w:sz w:val="28"/>
          <w:szCs w:val="28"/>
        </w:rPr>
        <w:t xml:space="preserve"> A comissão científica vai analisar o trabalho e aprovar, ou indicar correções ou adequações necessárias para a aprovação, ou mesmo rejeitar o texto.</w:t>
      </w:r>
    </w:p>
    <w:p w14:paraId="1ABB0544" w14:textId="3D916FD0" w:rsidR="00142001" w:rsidRDefault="00142001" w:rsidP="00601684">
      <w:pPr>
        <w:spacing w:before="120"/>
        <w:jc w:val="both"/>
        <w:rPr>
          <w:rFonts w:eastAsia="Calibri"/>
          <w:sz w:val="28"/>
          <w:szCs w:val="28"/>
        </w:rPr>
      </w:pPr>
      <w:r>
        <w:rPr>
          <w:rFonts w:eastAsia="Calibri"/>
          <w:sz w:val="28"/>
          <w:szCs w:val="28"/>
        </w:rPr>
        <w:t>No caso de indicações de correção, a aprovação fica condicionada ao atendimento das solicitações da comissão científica.</w:t>
      </w:r>
    </w:p>
    <w:p w14:paraId="75F74EB2" w14:textId="5B3ADDE8" w:rsidR="00142001" w:rsidRDefault="00B75093" w:rsidP="00601684">
      <w:pPr>
        <w:spacing w:before="120"/>
        <w:jc w:val="both"/>
        <w:rPr>
          <w:rFonts w:eastAsia="Calibri"/>
          <w:sz w:val="28"/>
          <w:szCs w:val="28"/>
        </w:rPr>
      </w:pPr>
      <w:r>
        <w:rPr>
          <w:rFonts w:eastAsia="Calibri"/>
          <w:sz w:val="28"/>
          <w:szCs w:val="28"/>
        </w:rPr>
        <w:t xml:space="preserve">No caso de rejeição do texto, não há o que fazer, nem </w:t>
      </w:r>
      <w:r w:rsidR="00601684">
        <w:rPr>
          <w:rFonts w:eastAsia="Calibri"/>
          <w:sz w:val="28"/>
          <w:szCs w:val="28"/>
        </w:rPr>
        <w:t>instancias de recurso.</w:t>
      </w:r>
    </w:p>
    <w:p w14:paraId="3C767717" w14:textId="2A370FEA" w:rsidR="00142001" w:rsidRPr="00601684" w:rsidRDefault="00601684" w:rsidP="00601684">
      <w:pPr>
        <w:jc w:val="both"/>
        <w:rPr>
          <w:rFonts w:eastAsia="Calibri"/>
          <w:b/>
          <w:sz w:val="24"/>
          <w:szCs w:val="24"/>
        </w:rPr>
      </w:pPr>
      <w:r w:rsidRPr="00601684">
        <w:rPr>
          <w:rFonts w:eastAsia="Calibri"/>
          <w:b/>
          <w:sz w:val="24"/>
          <w:szCs w:val="24"/>
        </w:rPr>
        <w:t>Nota: Os textos aprovados deverão compor o caderno de resumos do evento – uma publicação digital que deverá estar disponível antecipadamente no site do evento.</w:t>
      </w:r>
    </w:p>
    <w:p w14:paraId="0A515279" w14:textId="1D6A3FA7" w:rsidR="00601684" w:rsidRDefault="00601684" w:rsidP="00601684">
      <w:pPr>
        <w:jc w:val="both"/>
        <w:rPr>
          <w:rFonts w:eastAsia="Calibri"/>
          <w:sz w:val="44"/>
          <w:szCs w:val="44"/>
        </w:rPr>
      </w:pPr>
    </w:p>
    <w:p w14:paraId="7CF2E066" w14:textId="77777777" w:rsidR="00601684" w:rsidRDefault="00601684" w:rsidP="00601684">
      <w:pPr>
        <w:jc w:val="both"/>
        <w:rPr>
          <w:rFonts w:eastAsia="Calibri"/>
          <w:b/>
          <w:sz w:val="28"/>
          <w:szCs w:val="28"/>
        </w:rPr>
      </w:pPr>
    </w:p>
    <w:p w14:paraId="2FCBF8DD" w14:textId="2FF7C252" w:rsidR="00601684" w:rsidRDefault="00601684" w:rsidP="00601684">
      <w:pPr>
        <w:jc w:val="both"/>
        <w:rPr>
          <w:rFonts w:eastAsia="Calibri"/>
          <w:b/>
          <w:sz w:val="28"/>
          <w:szCs w:val="28"/>
        </w:rPr>
      </w:pPr>
      <w:r>
        <w:rPr>
          <w:rFonts w:eastAsia="Calibri"/>
          <w:b/>
          <w:sz w:val="28"/>
          <w:szCs w:val="28"/>
        </w:rPr>
        <w:t xml:space="preserve">Revista </w:t>
      </w:r>
      <w:proofErr w:type="spellStart"/>
      <w:r>
        <w:rPr>
          <w:rFonts w:eastAsia="Calibri"/>
          <w:b/>
          <w:sz w:val="28"/>
          <w:szCs w:val="28"/>
        </w:rPr>
        <w:t>Qualif</w:t>
      </w:r>
      <w:proofErr w:type="spellEnd"/>
      <w:r w:rsidR="00202336">
        <w:rPr>
          <w:rFonts w:eastAsia="Calibri"/>
          <w:b/>
          <w:sz w:val="28"/>
          <w:szCs w:val="28"/>
        </w:rPr>
        <w:t xml:space="preserve"> - </w:t>
      </w:r>
      <w:hyperlink r:id="rId10" w:history="1">
        <w:r w:rsidR="00202336">
          <w:rPr>
            <w:rStyle w:val="Hyperlink"/>
          </w:rPr>
          <w:t>http://qualif.com.br/</w:t>
        </w:r>
      </w:hyperlink>
    </w:p>
    <w:p w14:paraId="314AF89E" w14:textId="0397D4F0" w:rsidR="00601684" w:rsidRPr="00E213FC" w:rsidRDefault="00E213FC" w:rsidP="00601684">
      <w:pPr>
        <w:jc w:val="both"/>
        <w:rPr>
          <w:rFonts w:eastAsia="Calibri"/>
          <w:sz w:val="28"/>
          <w:szCs w:val="28"/>
        </w:rPr>
      </w:pPr>
      <w:r>
        <w:rPr>
          <w:rFonts w:eastAsia="Calibri"/>
          <w:sz w:val="28"/>
          <w:szCs w:val="28"/>
        </w:rPr>
        <w:t xml:space="preserve">O editor da </w:t>
      </w:r>
      <w:r w:rsidR="00601684" w:rsidRPr="00E213FC">
        <w:rPr>
          <w:rFonts w:eastAsia="Calibri"/>
          <w:sz w:val="28"/>
          <w:szCs w:val="28"/>
        </w:rPr>
        <w:t xml:space="preserve">revista </w:t>
      </w:r>
      <w:proofErr w:type="spellStart"/>
      <w:r>
        <w:rPr>
          <w:rFonts w:eastAsia="Calibri"/>
          <w:sz w:val="28"/>
          <w:szCs w:val="28"/>
        </w:rPr>
        <w:t>Qualif</w:t>
      </w:r>
      <w:proofErr w:type="spellEnd"/>
      <w:r w:rsidR="00601684" w:rsidRPr="00E213FC">
        <w:rPr>
          <w:rFonts w:eastAsia="Calibri"/>
          <w:sz w:val="28"/>
          <w:szCs w:val="28"/>
        </w:rPr>
        <w:t xml:space="preserve"> vai </w:t>
      </w:r>
      <w:r w:rsidRPr="00E213FC">
        <w:rPr>
          <w:rFonts w:eastAsia="Calibri"/>
          <w:sz w:val="28"/>
          <w:szCs w:val="28"/>
        </w:rPr>
        <w:t>publicar um</w:t>
      </w:r>
      <w:r w:rsidR="0066064A">
        <w:rPr>
          <w:rFonts w:eastAsia="Calibri"/>
          <w:sz w:val="28"/>
          <w:szCs w:val="28"/>
        </w:rPr>
        <w:t xml:space="preserve"> número especial</w:t>
      </w:r>
      <w:r w:rsidRPr="00E213FC">
        <w:rPr>
          <w:rFonts w:eastAsia="Calibri"/>
          <w:sz w:val="28"/>
          <w:szCs w:val="28"/>
        </w:rPr>
        <w:t xml:space="preserve"> para o </w:t>
      </w:r>
      <w:r w:rsidR="0066064A">
        <w:rPr>
          <w:rFonts w:eastAsia="Calibri"/>
          <w:sz w:val="28"/>
          <w:szCs w:val="28"/>
        </w:rPr>
        <w:t>evento</w:t>
      </w:r>
      <w:r w:rsidRPr="00E213FC">
        <w:rPr>
          <w:rFonts w:eastAsia="Calibri"/>
          <w:sz w:val="28"/>
          <w:szCs w:val="28"/>
        </w:rPr>
        <w:t>, compost</w:t>
      </w:r>
      <w:r w:rsidR="0066064A">
        <w:rPr>
          <w:rFonts w:eastAsia="Calibri"/>
          <w:sz w:val="28"/>
          <w:szCs w:val="28"/>
        </w:rPr>
        <w:t>o pelos textos aprovados do CAIE 2020</w:t>
      </w:r>
      <w:r>
        <w:rPr>
          <w:rFonts w:eastAsia="Calibri"/>
          <w:sz w:val="28"/>
          <w:szCs w:val="28"/>
        </w:rPr>
        <w:t xml:space="preserve">, a partir dos artigos completos entregues pelos autores participantes do </w:t>
      </w:r>
      <w:r w:rsidR="0066064A">
        <w:rPr>
          <w:rFonts w:eastAsia="Calibri"/>
          <w:sz w:val="28"/>
          <w:szCs w:val="28"/>
        </w:rPr>
        <w:t>evento, segundo a política da revista.</w:t>
      </w:r>
    </w:p>
    <w:p w14:paraId="7D430EBE" w14:textId="10997E38" w:rsidR="00601684" w:rsidRDefault="00601684" w:rsidP="00142001">
      <w:pPr>
        <w:rPr>
          <w:rFonts w:eastAsia="Calibri"/>
          <w:sz w:val="44"/>
          <w:szCs w:val="44"/>
        </w:rPr>
      </w:pPr>
    </w:p>
    <w:p w14:paraId="6B8BF319" w14:textId="702AA2BC" w:rsidR="00601684" w:rsidRDefault="00E213FC" w:rsidP="00E213FC">
      <w:pPr>
        <w:jc w:val="center"/>
        <w:rPr>
          <w:rFonts w:eastAsia="Calibri"/>
          <w:sz w:val="44"/>
          <w:szCs w:val="44"/>
        </w:rPr>
      </w:pPr>
      <w:r>
        <w:rPr>
          <w:rFonts w:eastAsia="Calibri"/>
          <w:sz w:val="44"/>
          <w:szCs w:val="44"/>
        </w:rPr>
        <w:t>_______________________________________</w:t>
      </w:r>
    </w:p>
    <w:p w14:paraId="02EF8CF4" w14:textId="390941C7" w:rsidR="00CF4EE3" w:rsidRPr="00CF4EE3" w:rsidRDefault="00CF4EE3" w:rsidP="00E213FC">
      <w:pPr>
        <w:spacing w:before="240" w:after="120"/>
        <w:jc w:val="center"/>
        <w:rPr>
          <w:b/>
        </w:rPr>
      </w:pPr>
      <w:r w:rsidRPr="00CF4EE3">
        <w:rPr>
          <w:b/>
        </w:rPr>
        <w:t>Normas para Elaboração do Resumo Expandido-Orientações</w:t>
      </w:r>
      <w:r>
        <w:rPr>
          <w:b/>
        </w:rPr>
        <w:t xml:space="preserve"> </w:t>
      </w:r>
      <w:r w:rsidRPr="00CF4EE3">
        <w:rPr>
          <w:b/>
        </w:rPr>
        <w:t>aos autores</w:t>
      </w:r>
    </w:p>
    <w:p w14:paraId="675ABDC3" w14:textId="77777777" w:rsidR="00CF4EE3" w:rsidRDefault="00CF4EE3" w:rsidP="00BA7229">
      <w:pPr>
        <w:spacing w:before="120" w:after="120"/>
        <w:jc w:val="both"/>
      </w:pPr>
    </w:p>
    <w:p w14:paraId="5CA1DECE" w14:textId="77777777" w:rsidR="00CF4EE3" w:rsidRDefault="00CF4EE3" w:rsidP="00BA7229">
      <w:pPr>
        <w:spacing w:before="120" w:after="120"/>
        <w:jc w:val="both"/>
      </w:pPr>
      <w:r>
        <w:t xml:space="preserve">Cada autor-apresentador poderá submeter e apresentar até </w:t>
      </w:r>
      <w:r w:rsidRPr="00CF4EE3">
        <w:rPr>
          <w:b/>
        </w:rPr>
        <w:t>quatro trabalhos no evento</w:t>
      </w:r>
      <w:r>
        <w:t xml:space="preserve">. </w:t>
      </w:r>
      <w:r w:rsidRPr="00CF4EE3">
        <w:rPr>
          <w:b/>
        </w:rPr>
        <w:t>Somente o autor-apresentador poderá submeter trabalhos no sistema</w:t>
      </w:r>
      <w:r>
        <w:t xml:space="preserve"> do evento. Os trabalhos selecionados pelos avaliadores serão apresentados na modalidade oral ou pôster. </w:t>
      </w:r>
    </w:p>
    <w:p w14:paraId="14BBE0A2" w14:textId="77777777" w:rsidR="00CF4EE3" w:rsidRDefault="00CF4EE3" w:rsidP="00BA7229">
      <w:pPr>
        <w:spacing w:before="120" w:after="120"/>
        <w:jc w:val="both"/>
      </w:pPr>
      <w:r>
        <w:t>Na</w:t>
      </w:r>
      <w:r w:rsidRPr="00CF4EE3">
        <w:rPr>
          <w:b/>
        </w:rPr>
        <w:t xml:space="preserve"> versão de submissão os nomes dos autores devem ser removidos do resumo expandido</w:t>
      </w:r>
      <w:r>
        <w:t xml:space="preserve"> (</w:t>
      </w:r>
      <w:proofErr w:type="spellStart"/>
      <w:r>
        <w:t>pdf</w:t>
      </w:r>
      <w:proofErr w:type="spellEnd"/>
      <w:r>
        <w:t xml:space="preserve">). Por este sistema, os arquivos são avaliados sem a identificação de autoria. </w:t>
      </w:r>
    </w:p>
    <w:p w14:paraId="3FD27946" w14:textId="77777777" w:rsidR="00CF4EE3" w:rsidRDefault="00CF4EE3" w:rsidP="00BA7229">
      <w:pPr>
        <w:spacing w:before="120" w:after="120"/>
        <w:jc w:val="both"/>
      </w:pPr>
      <w:r w:rsidRPr="00CF4EE3">
        <w:rPr>
          <w:b/>
        </w:rPr>
        <w:t>Caso o resumo expandido seja aprovado, o autor deverá enviar a versão final contendo os nomes de todos os autores e com as correções solicitadas</w:t>
      </w:r>
      <w:r>
        <w:t xml:space="preserve"> pelos avaliadores.</w:t>
      </w:r>
    </w:p>
    <w:p w14:paraId="0B303052" w14:textId="77777777" w:rsidR="00CF4EE3" w:rsidRDefault="00CF4EE3" w:rsidP="00BA7229">
      <w:pPr>
        <w:spacing w:before="120" w:after="120"/>
        <w:jc w:val="both"/>
      </w:pPr>
      <w:r>
        <w:t>O não envio da versão final corrigida implicará na eliminação do resumo no evento.</w:t>
      </w:r>
    </w:p>
    <w:p w14:paraId="325F7F8F" w14:textId="65561CCF" w:rsidR="00CF4EE3" w:rsidRDefault="00CF4EE3" w:rsidP="00BA7229">
      <w:pPr>
        <w:spacing w:before="120" w:after="120"/>
        <w:jc w:val="both"/>
      </w:pPr>
      <w:r>
        <w:t xml:space="preserve">O resumo expandido deve ter </w:t>
      </w:r>
      <w:r w:rsidR="00A51422">
        <w:rPr>
          <w:b/>
        </w:rPr>
        <w:t>entre 8.000 e 1</w:t>
      </w:r>
      <w:r w:rsidR="00AB7FDF">
        <w:rPr>
          <w:b/>
        </w:rPr>
        <w:t>2</w:t>
      </w:r>
      <w:r w:rsidR="00A51422">
        <w:rPr>
          <w:b/>
        </w:rPr>
        <w:t>.0</w:t>
      </w:r>
      <w:bookmarkStart w:id="0" w:name="_GoBack"/>
      <w:bookmarkEnd w:id="0"/>
      <w:r w:rsidR="00A51422">
        <w:rPr>
          <w:b/>
        </w:rPr>
        <w:t xml:space="preserve">00 caracteres </w:t>
      </w:r>
      <w:r w:rsidR="008C69B7">
        <w:rPr>
          <w:b/>
        </w:rPr>
        <w:t>sem</w:t>
      </w:r>
      <w:r w:rsidR="00A51422">
        <w:rPr>
          <w:b/>
        </w:rPr>
        <w:t xml:space="preserve"> es</w:t>
      </w:r>
      <w:r w:rsidR="00ED48C5">
        <w:rPr>
          <w:b/>
        </w:rPr>
        <w:t>p</w:t>
      </w:r>
      <w:r w:rsidR="00A51422">
        <w:rPr>
          <w:b/>
        </w:rPr>
        <w:t>aços</w:t>
      </w:r>
      <w:r>
        <w:t>.</w:t>
      </w:r>
    </w:p>
    <w:p w14:paraId="533509FF" w14:textId="56EFB197" w:rsidR="004160ED" w:rsidRDefault="00EA4801" w:rsidP="00BA7229">
      <w:pPr>
        <w:spacing w:before="120" w:after="120"/>
        <w:jc w:val="both"/>
      </w:pPr>
      <w:r>
        <w:lastRenderedPageBreak/>
        <w:t>No</w:t>
      </w:r>
      <w:r w:rsidR="00CF4EE3">
        <w:t xml:space="preserve"> resumo expandido deverá constar: Título (centralizado), Nome dos autores (centralizados - máximo </w:t>
      </w:r>
      <w:r>
        <w:t>seis</w:t>
      </w:r>
      <w:r w:rsidR="00CF4EE3">
        <w:t>), Identificação dos autores,</w:t>
      </w:r>
      <w:r w:rsidR="003C2283">
        <w:t xml:space="preserve"> </w:t>
      </w:r>
      <w:r w:rsidR="00CF4EE3">
        <w:t>Resumo (máximo de 200 palavras), Palavras-Chave (máximo de seis separadas por ponto e vírgula), Título em Inglês, Abstract, Keywords (máximo de seis), Introdução (máximo de 20 linhas), Materia</w:t>
      </w:r>
      <w:r w:rsidR="00A56B06">
        <w:t>is</w:t>
      </w:r>
      <w:r w:rsidR="00CF4EE3">
        <w:t xml:space="preserve"> e Métodos, Resultados e Discuss</w:t>
      </w:r>
      <w:r w:rsidR="00A56B06">
        <w:t>ões</w:t>
      </w:r>
      <w:r w:rsidR="00CF4EE3">
        <w:t>, Conclusões, Agradecimentos e Referências.</w:t>
      </w:r>
    </w:p>
    <w:p w14:paraId="16E3D483" w14:textId="2CD270E4" w:rsidR="00EA4801" w:rsidRDefault="00CF4EE3" w:rsidP="00BA7229">
      <w:pPr>
        <w:spacing w:before="120" w:after="120"/>
        <w:jc w:val="both"/>
      </w:pPr>
      <w:r>
        <w:t>Tamanho do papel: A4 (210 x 297 mm), com orientação retrato, mar</w:t>
      </w:r>
      <w:r w:rsidR="00E57AB8">
        <w:t xml:space="preserve">gem </w:t>
      </w:r>
      <w:r>
        <w:t>superior, inferior, esquerda e direita de 25 mm. Tamanho máximo do arquivo PDF: 2 Mb Espaçamento simples (1) entre linhas</w:t>
      </w:r>
      <w:r w:rsidR="00EA4801">
        <w:t>; espaçamento antes e depois do parágrafo – 6 pontos.</w:t>
      </w:r>
    </w:p>
    <w:p w14:paraId="2A5A334A" w14:textId="1A42FCAA" w:rsidR="0035701E" w:rsidRDefault="00CF4EE3" w:rsidP="00BA7229">
      <w:pPr>
        <w:spacing w:before="120" w:after="120"/>
        <w:jc w:val="both"/>
      </w:pPr>
      <w:r>
        <w:t xml:space="preserve">Parágrafo: 1 cm </w:t>
      </w:r>
    </w:p>
    <w:p w14:paraId="65C8A7D1" w14:textId="77777777" w:rsidR="0035701E" w:rsidRDefault="00CF4EE3" w:rsidP="00BA7229">
      <w:pPr>
        <w:spacing w:before="120" w:after="120"/>
        <w:jc w:val="both"/>
      </w:pPr>
      <w:r>
        <w:t xml:space="preserve">Não numerar as páginas. </w:t>
      </w:r>
    </w:p>
    <w:p w14:paraId="4BCABCC3" w14:textId="616E7699" w:rsidR="0035701E" w:rsidRDefault="00CF4EE3" w:rsidP="00BA7229">
      <w:pPr>
        <w:spacing w:before="120" w:after="120"/>
        <w:jc w:val="both"/>
      </w:pPr>
      <w:r>
        <w:t xml:space="preserve">Não inserir notas de rodapé. </w:t>
      </w:r>
    </w:p>
    <w:p w14:paraId="32E0672C" w14:textId="77777777" w:rsidR="0035701E" w:rsidRDefault="00CF4EE3" w:rsidP="00BA7229">
      <w:pPr>
        <w:spacing w:before="120" w:after="120"/>
        <w:jc w:val="both"/>
      </w:pPr>
      <w:r>
        <w:t xml:space="preserve">Fonte: Times New Roman, tamanho 11, para nome dos autores, texto e identificação do evento, e tamanho 9 para identificação dos autores. </w:t>
      </w:r>
    </w:p>
    <w:p w14:paraId="59C8C6FE" w14:textId="77777777" w:rsidR="0035701E" w:rsidRDefault="00CF4EE3" w:rsidP="00BA7229">
      <w:pPr>
        <w:spacing w:before="120" w:after="120"/>
        <w:jc w:val="both"/>
      </w:pPr>
      <w:r>
        <w:t>Imagens (gráficos, figuras e fotos): devem ser centralizadas e, preferencialmente, convertidas para o formato “</w:t>
      </w:r>
      <w:proofErr w:type="spellStart"/>
      <w:r>
        <w:t>jpg</w:t>
      </w:r>
      <w:proofErr w:type="spellEnd"/>
      <w:r>
        <w:t>” antes de serem inseridas no texto. Não envie Imagens (gráficos, figuras e fotos) na forma de anexos.</w:t>
      </w:r>
    </w:p>
    <w:p w14:paraId="5EF6A6E0" w14:textId="77777777" w:rsidR="0035701E" w:rsidRDefault="00CF4EE3" w:rsidP="00BA7229">
      <w:pPr>
        <w:spacing w:before="120" w:after="120"/>
        <w:jc w:val="both"/>
      </w:pPr>
      <w:r>
        <w:t>Quadros e Tabelas: devem ser digitadas no texto, de modo a ficarem independentes dos aplicativos-fonte (tais como Excel). Fonte: Times New Roman, tamanho 11, Espaçamento simples.</w:t>
      </w:r>
    </w:p>
    <w:p w14:paraId="3BA7A269" w14:textId="1E5A2C65" w:rsidR="0035701E" w:rsidRDefault="00CF4EE3" w:rsidP="00BA7229">
      <w:pPr>
        <w:spacing w:before="120" w:after="120"/>
        <w:jc w:val="both"/>
      </w:pPr>
      <w:r>
        <w:t xml:space="preserve">As </w:t>
      </w:r>
      <w:proofErr w:type="spellStart"/>
      <w:r>
        <w:t>URLs</w:t>
      </w:r>
      <w:proofErr w:type="spellEnd"/>
      <w:r>
        <w:t xml:space="preserve"> do texto (</w:t>
      </w:r>
      <w:proofErr w:type="spellStart"/>
      <w:r>
        <w:t>ex</w:t>
      </w:r>
      <w:proofErr w:type="spellEnd"/>
      <w:r>
        <w:t>.:http://www.ifsp.edu.br</w:t>
      </w:r>
      <w:r w:rsidR="002D5C7C">
        <w:t>)</w:t>
      </w:r>
      <w:r>
        <w:t xml:space="preserve"> devem estar ativas e prontas para clicar.</w:t>
      </w:r>
    </w:p>
    <w:p w14:paraId="291911A9" w14:textId="7459235D" w:rsidR="0035701E" w:rsidRDefault="00CF4EE3" w:rsidP="00BA7229">
      <w:pPr>
        <w:spacing w:before="120" w:after="120"/>
        <w:jc w:val="both"/>
      </w:pPr>
      <w:r>
        <w:t xml:space="preserve">O(s) nome(s) do(s) autor(es) deve(m) ser separado(s) do título por duas linhas (duas vezes ENTER). </w:t>
      </w:r>
    </w:p>
    <w:p w14:paraId="6E159D21" w14:textId="77777777" w:rsidR="0035701E" w:rsidRDefault="00CF4EE3" w:rsidP="00BA7229">
      <w:pPr>
        <w:spacing w:before="120" w:after="120"/>
        <w:jc w:val="both"/>
      </w:pPr>
      <w:r>
        <w:t xml:space="preserve">Todos os tópicos (RESUMO, PALAVRAS-CHAVE, etc.) deverão ser escritos em letras maiúsculas, em negrito. </w:t>
      </w:r>
    </w:p>
    <w:p w14:paraId="7BCF5404" w14:textId="77777777" w:rsidR="0035701E" w:rsidRDefault="00CF4EE3" w:rsidP="00BA7229">
      <w:pPr>
        <w:spacing w:before="120" w:after="120"/>
        <w:jc w:val="both"/>
      </w:pPr>
      <w:r>
        <w:t xml:space="preserve">O arquivo de submissão deverá estar desbloqueado no formato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compatível com o Adobe Acrobat Reader™. </w:t>
      </w:r>
    </w:p>
    <w:p w14:paraId="7BB87D48" w14:textId="77777777" w:rsidR="007F15B3" w:rsidRDefault="00CF4EE3" w:rsidP="00BA7229">
      <w:pPr>
        <w:spacing w:before="120" w:after="120"/>
        <w:jc w:val="both"/>
      </w:pPr>
      <w:r>
        <w:t xml:space="preserve">Após a avaliação pela Comissão Científica, será enviada uma mensagem eletrônica com o “aceite condicional” </w:t>
      </w:r>
    </w:p>
    <w:p w14:paraId="63ED668E" w14:textId="72721B49" w:rsidR="0035701E" w:rsidRDefault="007F15B3" w:rsidP="00BA7229">
      <w:pPr>
        <w:spacing w:before="120" w:after="120"/>
        <w:jc w:val="both"/>
      </w:pPr>
      <w:r>
        <w:t xml:space="preserve">A comissão científica poderá reclassificar </w:t>
      </w:r>
      <w:r w:rsidR="00CF4EE3">
        <w:t xml:space="preserve">os resumos expandidos em </w:t>
      </w:r>
      <w:r>
        <w:t xml:space="preserve">comunicação </w:t>
      </w:r>
      <w:r w:rsidR="00CF4EE3">
        <w:t xml:space="preserve">Oral ou Pôster; </w:t>
      </w:r>
    </w:p>
    <w:p w14:paraId="5F57E983" w14:textId="77777777" w:rsidR="0035701E" w:rsidRDefault="00CF4EE3" w:rsidP="00BA7229">
      <w:pPr>
        <w:spacing w:before="120" w:after="120"/>
        <w:jc w:val="both"/>
      </w:pPr>
      <w:r>
        <w:t xml:space="preserve">A impressão do pôster e a apresentação oral será de responsabilidade dos autores (as salas nas quais serão realizadas as apresentações orais estarão equipadas com projetor multimídia e computador); </w:t>
      </w:r>
    </w:p>
    <w:p w14:paraId="65086D2C" w14:textId="77777777" w:rsidR="0035701E" w:rsidRDefault="00CF4EE3" w:rsidP="00BA7229">
      <w:pPr>
        <w:spacing w:before="120" w:after="120"/>
        <w:jc w:val="both"/>
      </w:pPr>
      <w:r>
        <w:t xml:space="preserve">O aceite definitivo “aceite final” será condicionado à entrega da versão final do trabalho, caso sejam solicitadas correções ao resumo expandido; </w:t>
      </w:r>
    </w:p>
    <w:p w14:paraId="6E005C5B" w14:textId="77777777" w:rsidR="0035701E" w:rsidRDefault="00CF4EE3" w:rsidP="00BA7229">
      <w:pPr>
        <w:spacing w:before="120" w:after="120"/>
        <w:jc w:val="both"/>
      </w:pPr>
      <w:r>
        <w:t xml:space="preserve">Após a submissão, não será permitido efetuar qualquer tipo de alteração nos trabalhos, quando não solicitado pelos avaliadores, devendo-se manter o título e os nomes e ordenação dos autores conforme descritos na primeira submissão; </w:t>
      </w:r>
    </w:p>
    <w:p w14:paraId="61566403" w14:textId="77777777" w:rsidR="008902FF" w:rsidRDefault="00CF4EE3" w:rsidP="00BA7229">
      <w:pPr>
        <w:spacing w:before="120" w:after="120"/>
        <w:jc w:val="both"/>
      </w:pPr>
      <w:r>
        <w:t xml:space="preserve">Informamos que os únicos documentos emitidos pela organização do Evento são: </w:t>
      </w:r>
    </w:p>
    <w:p w14:paraId="3D67E8EC" w14:textId="0CC4903B" w:rsidR="008902FF" w:rsidRDefault="00CF4EE3" w:rsidP="00BA7229">
      <w:pPr>
        <w:spacing w:before="120" w:after="120"/>
        <w:jc w:val="both"/>
      </w:pPr>
      <w:r>
        <w:t>-</w:t>
      </w:r>
      <w:r w:rsidR="00E6130C">
        <w:t xml:space="preserve"> </w:t>
      </w:r>
      <w:r>
        <w:t xml:space="preserve">Certificado de participação aos inscritos que efetivamente compareceram ao evento </w:t>
      </w:r>
    </w:p>
    <w:p w14:paraId="2583608C" w14:textId="6BDDCCF8" w:rsidR="008902FF" w:rsidRDefault="00CF4EE3" w:rsidP="00BA7229">
      <w:pPr>
        <w:spacing w:before="120" w:after="120"/>
        <w:jc w:val="both"/>
      </w:pPr>
      <w:r>
        <w:t>-</w:t>
      </w:r>
      <w:r w:rsidR="00E6130C">
        <w:t xml:space="preserve"> </w:t>
      </w:r>
      <w:r>
        <w:t>Certificado de apresentação em nome do autor-apresentador que efetivamente apresentou o(s) trabalho(s).</w:t>
      </w:r>
    </w:p>
    <w:p w14:paraId="0951420C" w14:textId="77777777" w:rsidR="008902FF" w:rsidRDefault="008902FF" w:rsidP="00BA7229">
      <w:pPr>
        <w:spacing w:before="120" w:after="120"/>
        <w:jc w:val="both"/>
      </w:pPr>
    </w:p>
    <w:p w14:paraId="47525CA7" w14:textId="10BF310E" w:rsidR="008902FF" w:rsidRDefault="00CF4EE3" w:rsidP="00BA7229">
      <w:pPr>
        <w:spacing w:before="120" w:after="120"/>
        <w:rPr>
          <w:b/>
        </w:rPr>
      </w:pPr>
      <w:r w:rsidRPr="008902FF">
        <w:rPr>
          <w:b/>
        </w:rPr>
        <w:t>Elementos obrigatórios para Elaboração do Resumo Expandido - Orientações aos autores</w:t>
      </w:r>
    </w:p>
    <w:p w14:paraId="11C993CC" w14:textId="77777777" w:rsidR="007977D3" w:rsidRPr="008902FF" w:rsidRDefault="007977D3" w:rsidP="00BA7229">
      <w:pPr>
        <w:spacing w:before="120" w:after="120"/>
        <w:jc w:val="both"/>
        <w:rPr>
          <w:b/>
        </w:rPr>
      </w:pPr>
    </w:p>
    <w:p w14:paraId="2483E4E3" w14:textId="5CAB4803" w:rsidR="008902FF" w:rsidRDefault="00CF4EE3" w:rsidP="00BA7229">
      <w:pPr>
        <w:spacing w:before="120" w:after="120"/>
        <w:jc w:val="both"/>
      </w:pPr>
      <w:r>
        <w:t xml:space="preserve">TÍTULO - em letras maiúsculas, negrito e centralizado, deve ser claro e conciso, permitindo pronta identificação do conteúdo do trabalho. </w:t>
      </w:r>
      <w:r w:rsidR="005760EC" w:rsidRPr="0015567B">
        <w:rPr>
          <w:b/>
        </w:rPr>
        <w:t>(</w:t>
      </w:r>
      <w:r w:rsidR="007834D5">
        <w:rPr>
          <w:b/>
        </w:rPr>
        <w:t>Esp</w:t>
      </w:r>
      <w:r w:rsidR="005142BA">
        <w:rPr>
          <w:b/>
        </w:rPr>
        <w:t>a</w:t>
      </w:r>
      <w:r w:rsidR="007834D5">
        <w:rPr>
          <w:b/>
        </w:rPr>
        <w:t xml:space="preserve">ço simples, </w:t>
      </w:r>
      <w:r w:rsidR="00E5604E" w:rsidRPr="0015567B">
        <w:rPr>
          <w:b/>
        </w:rPr>
        <w:t>T</w:t>
      </w:r>
      <w:r w:rsidR="005760EC" w:rsidRPr="0015567B">
        <w:rPr>
          <w:b/>
        </w:rPr>
        <w:t>imes, 14</w:t>
      </w:r>
      <w:r w:rsidR="00E5604E" w:rsidRPr="0015567B">
        <w:rPr>
          <w:b/>
        </w:rPr>
        <w:t xml:space="preserve">, 6 </w:t>
      </w:r>
      <w:proofErr w:type="spellStart"/>
      <w:r w:rsidR="00E5604E" w:rsidRPr="0015567B">
        <w:rPr>
          <w:b/>
        </w:rPr>
        <w:t>pt</w:t>
      </w:r>
      <w:proofErr w:type="spellEnd"/>
      <w:r w:rsidR="00D10E95" w:rsidRPr="0015567B">
        <w:rPr>
          <w:b/>
        </w:rPr>
        <w:t xml:space="preserve"> antes e depois)</w:t>
      </w:r>
    </w:p>
    <w:p w14:paraId="68998543" w14:textId="77777777" w:rsidR="0097000C" w:rsidRDefault="0097000C" w:rsidP="0097000C">
      <w:pPr>
        <w:spacing w:before="120" w:after="120"/>
        <w:jc w:val="both"/>
      </w:pPr>
      <w:r>
        <w:t>TÍTULO EM INGLÊS - Tradução do título para a língua inglesa.</w:t>
      </w:r>
    </w:p>
    <w:p w14:paraId="159F1B67" w14:textId="659B9D1D" w:rsidR="008902FF" w:rsidRDefault="00CF4EE3" w:rsidP="00BA7229">
      <w:pPr>
        <w:spacing w:before="120" w:after="120"/>
        <w:jc w:val="both"/>
      </w:pPr>
      <w:r>
        <w:t>AUTORES - O número de autores deve ser o mínimo possível (</w:t>
      </w:r>
      <w:r w:rsidR="0068093B">
        <w:t>SEIS</w:t>
      </w:r>
      <w:r>
        <w:t xml:space="preserve"> no máximo), sendo considerados como tal apenas as pessoas que tiveram participação efetiva no trabalho, em condições de responder pelo mesmo integralmente ou em partes essenciais; os nomes dos autores devem estar duas linhas abaixo do título, centralizados, em letras maiúsculas, abreviando-se somente os nomes intermediários, se houver, seguidos dos respectivos números-índice que irão identificar os autores. Em caso de mais de um autor, seus nomes serão separados por vírgula. Por exemplo: Fulano C. Silva</w:t>
      </w:r>
      <w:r w:rsidRPr="00F61878">
        <w:rPr>
          <w:vertAlign w:val="superscript"/>
        </w:rPr>
        <w:t>1</w:t>
      </w:r>
      <w:r>
        <w:t>, Beltrano R. Souza</w:t>
      </w:r>
      <w:r w:rsidRPr="00F61878">
        <w:rPr>
          <w:vertAlign w:val="superscript"/>
        </w:rPr>
        <w:t>2</w:t>
      </w:r>
      <w:r>
        <w:t xml:space="preserve">. </w:t>
      </w:r>
      <w:r w:rsidR="00D10E95">
        <w:t xml:space="preserve"> </w:t>
      </w:r>
      <w:r w:rsidR="00D10E95" w:rsidRPr="0015567B">
        <w:rPr>
          <w:b/>
        </w:rPr>
        <w:t>(</w:t>
      </w:r>
      <w:r w:rsidR="007834D5">
        <w:rPr>
          <w:b/>
        </w:rPr>
        <w:t xml:space="preserve">espaço simples, </w:t>
      </w:r>
      <w:r w:rsidR="0015567B" w:rsidRPr="0015567B">
        <w:rPr>
          <w:b/>
        </w:rPr>
        <w:t xml:space="preserve">Negrito, </w:t>
      </w:r>
      <w:r w:rsidR="00D10E95" w:rsidRPr="0015567B">
        <w:rPr>
          <w:b/>
        </w:rPr>
        <w:t xml:space="preserve">Times, </w:t>
      </w:r>
      <w:r w:rsidR="00D24490" w:rsidRPr="0015567B">
        <w:rPr>
          <w:b/>
        </w:rPr>
        <w:t>11</w:t>
      </w:r>
      <w:r w:rsidR="00D10E95" w:rsidRPr="0015567B">
        <w:rPr>
          <w:b/>
        </w:rPr>
        <w:t xml:space="preserve">, </w:t>
      </w:r>
      <w:r w:rsidR="00995884" w:rsidRPr="0015567B">
        <w:rPr>
          <w:b/>
        </w:rPr>
        <w:t xml:space="preserve">o </w:t>
      </w:r>
      <w:proofErr w:type="spellStart"/>
      <w:r w:rsidR="00995884" w:rsidRPr="0015567B">
        <w:rPr>
          <w:b/>
        </w:rPr>
        <w:t>pt</w:t>
      </w:r>
      <w:proofErr w:type="spellEnd"/>
      <w:r w:rsidR="00995884" w:rsidRPr="0015567B">
        <w:rPr>
          <w:b/>
        </w:rPr>
        <w:t xml:space="preserve"> antes e depois)</w:t>
      </w:r>
    </w:p>
    <w:p w14:paraId="36013EDE" w14:textId="63FD51FE" w:rsidR="008902FF" w:rsidRDefault="00CF4EE3" w:rsidP="00BA7229">
      <w:pPr>
        <w:spacing w:before="120" w:after="120"/>
        <w:jc w:val="both"/>
      </w:pPr>
      <w:r>
        <w:t>IDENTIFICAÇÕES - Abaixo do(s) nome(s) do(s) autor(es) deverão ser colocadas as identificações, conforme segue: qualificação profissional, modalidade da bolsa, instituição e E-mail. Por exemplo: Graduando em Tecnologia em Alimentos, Bolsista PIBIFSP (ou</w:t>
      </w:r>
      <w:r w:rsidR="008570AD">
        <w:t xml:space="preserve"> </w:t>
      </w:r>
      <w:r>
        <w:t xml:space="preserve">outros), IFSP, Câmpus Cubatão, fulanocsilva@ifsp.edu.br. Após o último autor informar a área de conhecimento e número (Tabela CNPq). </w:t>
      </w:r>
      <w:r w:rsidR="0015567B" w:rsidRPr="0015567B">
        <w:rPr>
          <w:b/>
        </w:rPr>
        <w:t>(</w:t>
      </w:r>
      <w:r w:rsidR="00270665">
        <w:rPr>
          <w:b/>
        </w:rPr>
        <w:t xml:space="preserve">espaço simples, </w:t>
      </w:r>
      <w:r w:rsidR="0015567B" w:rsidRPr="0015567B">
        <w:rPr>
          <w:b/>
        </w:rPr>
        <w:t>Times 9, 0 antes e depois)</w:t>
      </w:r>
    </w:p>
    <w:p w14:paraId="17D1C0DD" w14:textId="6A9630E3" w:rsidR="008902FF" w:rsidRDefault="00CF4EE3" w:rsidP="00BA7229">
      <w:pPr>
        <w:spacing w:before="120" w:after="120"/>
        <w:jc w:val="both"/>
      </w:pPr>
      <w:r>
        <w:t xml:space="preserve">RESUMO - o texto deve iniciar na mesma linha do item, ser claro, sucinto e, obrigatoriamente, explicar o(s) objetivo(s) pretendido(s), procurando justificar sua importância (sem incluir referências bibliográficas), os principais procedimentos adotados, os resultados mais expressivos e conclusões, contendo no máximo 200 palavras. Não deverá conter fórmulas e citações bibliográficas. </w:t>
      </w:r>
      <w:r w:rsidR="00F54996" w:rsidRPr="001353F6">
        <w:rPr>
          <w:b/>
        </w:rPr>
        <w:t>(</w:t>
      </w:r>
      <w:r w:rsidR="002863E1">
        <w:rPr>
          <w:b/>
        </w:rPr>
        <w:t xml:space="preserve">espaço simples, </w:t>
      </w:r>
      <w:r w:rsidR="00F54996" w:rsidRPr="001353F6">
        <w:rPr>
          <w:b/>
        </w:rPr>
        <w:t xml:space="preserve">justificado, Times </w:t>
      </w:r>
      <w:r w:rsidR="001353F6" w:rsidRPr="001353F6">
        <w:rPr>
          <w:b/>
        </w:rPr>
        <w:t xml:space="preserve">11, 0 </w:t>
      </w:r>
      <w:proofErr w:type="spellStart"/>
      <w:r w:rsidR="001353F6" w:rsidRPr="001353F6">
        <w:rPr>
          <w:b/>
        </w:rPr>
        <w:t>pt</w:t>
      </w:r>
      <w:proofErr w:type="spellEnd"/>
      <w:r w:rsidR="001353F6" w:rsidRPr="001353F6">
        <w:rPr>
          <w:b/>
        </w:rPr>
        <w:t xml:space="preserve"> antes e depois)</w:t>
      </w:r>
    </w:p>
    <w:p w14:paraId="1941551D" w14:textId="2E9F5D09" w:rsidR="008902FF" w:rsidRDefault="00CF4EE3" w:rsidP="00BA7229">
      <w:pPr>
        <w:spacing w:before="120" w:after="120"/>
        <w:jc w:val="both"/>
      </w:pPr>
      <w:r>
        <w:t xml:space="preserve">PALAVRAS-CHAVE </w:t>
      </w:r>
      <w:r w:rsidR="001353F6">
        <w:t>–</w:t>
      </w:r>
      <w:r>
        <w:t xml:space="preserve"> </w:t>
      </w:r>
      <w:r w:rsidR="001353F6">
        <w:t xml:space="preserve">mínimo de </w:t>
      </w:r>
      <w:r w:rsidR="00156A51">
        <w:t xml:space="preserve">três, </w:t>
      </w:r>
      <w:r>
        <w:t>máximo de seis, separadas por ponto e vírgula, procurando não repetir</w:t>
      </w:r>
      <w:r w:rsidR="00BA7229">
        <w:t xml:space="preserve"> </w:t>
      </w:r>
      <w:r>
        <w:t xml:space="preserve">palavras do título, escritas em letras minúsculas. </w:t>
      </w:r>
    </w:p>
    <w:p w14:paraId="342360B6" w14:textId="6C9429D7" w:rsidR="00BA7229" w:rsidRDefault="00CF4EE3" w:rsidP="00BA7229">
      <w:pPr>
        <w:spacing w:before="120" w:after="120"/>
        <w:jc w:val="both"/>
      </w:pPr>
      <w:r>
        <w:t>ABSTRACT - Tradução do resumo para língua inglesa.</w:t>
      </w:r>
    </w:p>
    <w:p w14:paraId="7574C257" w14:textId="5760B598" w:rsidR="008902FF" w:rsidRDefault="00CF4EE3" w:rsidP="00BA7229">
      <w:pPr>
        <w:spacing w:before="120" w:after="120"/>
        <w:jc w:val="both"/>
      </w:pPr>
      <w:r>
        <w:t xml:space="preserve">KEYWORDS - Tradução das palavras-chave para língua inglesa. </w:t>
      </w:r>
    </w:p>
    <w:p w14:paraId="7C1F5F75" w14:textId="06AAB814" w:rsidR="008902FF" w:rsidRDefault="00CF4EE3" w:rsidP="00BA7229">
      <w:pPr>
        <w:spacing w:before="120" w:after="120"/>
        <w:jc w:val="both"/>
      </w:pPr>
      <w:r>
        <w:t xml:space="preserve">INTRODUÇÃO - no máximo 20 linhas, evitar divagações, utilizando bibliografia apropriada para formular os problemas abordados e a justificativa da importância do assunto, deixando claro a(s) hipótese(s) e o(s) objetivo(s) do trabalho. </w:t>
      </w:r>
      <w:r w:rsidR="009866F0" w:rsidRPr="009866F0">
        <w:rPr>
          <w:b/>
        </w:rPr>
        <w:t xml:space="preserve">(Times 11, 0 </w:t>
      </w:r>
      <w:proofErr w:type="spellStart"/>
      <w:r w:rsidR="009866F0" w:rsidRPr="009866F0">
        <w:rPr>
          <w:b/>
        </w:rPr>
        <w:t>pt</w:t>
      </w:r>
      <w:proofErr w:type="spellEnd"/>
      <w:r w:rsidR="009866F0" w:rsidRPr="009866F0">
        <w:rPr>
          <w:b/>
        </w:rPr>
        <w:t xml:space="preserve"> antes e depois)</w:t>
      </w:r>
    </w:p>
    <w:p w14:paraId="7D000764" w14:textId="0FBC19D0" w:rsidR="008902FF" w:rsidRDefault="00CF4EE3" w:rsidP="00BA7229">
      <w:pPr>
        <w:spacing w:before="120" w:after="120"/>
        <w:jc w:val="both"/>
      </w:pPr>
      <w:r>
        <w:t xml:space="preserve">MATERIAL E MÉTODOS </w:t>
      </w:r>
      <w:r w:rsidR="00E6130C">
        <w:t>–</w:t>
      </w:r>
      <w:r>
        <w:t xml:space="preserve"> </w:t>
      </w:r>
      <w:r w:rsidR="00BA7229">
        <w:t>O</w:t>
      </w:r>
      <w:r>
        <w:t>s</w:t>
      </w:r>
      <w:r w:rsidR="00E6130C">
        <w:t xml:space="preserve"> </w:t>
      </w:r>
      <w:r>
        <w:t xml:space="preserve">materiais e métodos utilizados no desenvolvimento da pesquisa devem ser adequadamente descritos. </w:t>
      </w:r>
      <w:r w:rsidR="00270665" w:rsidRPr="001353F6">
        <w:rPr>
          <w:b/>
        </w:rPr>
        <w:t>(</w:t>
      </w:r>
      <w:r w:rsidR="00270665">
        <w:rPr>
          <w:b/>
        </w:rPr>
        <w:t xml:space="preserve">espaço simples, </w:t>
      </w:r>
      <w:r w:rsidR="00270665" w:rsidRPr="001353F6">
        <w:rPr>
          <w:b/>
        </w:rPr>
        <w:t xml:space="preserve">justificado, Times 11, 0 </w:t>
      </w:r>
      <w:proofErr w:type="spellStart"/>
      <w:r w:rsidR="00270665" w:rsidRPr="001353F6">
        <w:rPr>
          <w:b/>
        </w:rPr>
        <w:t>pt</w:t>
      </w:r>
      <w:proofErr w:type="spellEnd"/>
      <w:r w:rsidR="00270665" w:rsidRPr="001353F6">
        <w:rPr>
          <w:b/>
        </w:rPr>
        <w:t xml:space="preserve"> antes e depois</w:t>
      </w:r>
      <w:r w:rsidR="007834D5">
        <w:rPr>
          <w:b/>
        </w:rPr>
        <w:t>)</w:t>
      </w:r>
    </w:p>
    <w:p w14:paraId="7D4EF076" w14:textId="35D38C5A" w:rsidR="008902FF" w:rsidRDefault="00CF4EE3" w:rsidP="00BA7229">
      <w:pPr>
        <w:spacing w:before="120" w:after="120"/>
        <w:jc w:val="both"/>
      </w:pPr>
      <w:r>
        <w:t xml:space="preserve">RESULTADOS E DISCUSSÃO - Ilustrações e gráficos devem ser apresentados com tamanho e detalhes suficientes para a composição gráfica final, preferivelmente na mesma posição do texto. Gráficos: devem apresentar-se sem bordas, descritos com o mesmo tipo e tamanho de letras contidas no texto e a legenda na posição inferior do mesmo. A numeração deve ser sucessiva em algarismos arábicos. Tabelas: evitar tabelas extensas e dados supérfluos; adequar seus tamanhos ao espaço útil do papel e colocar, na medida do possível, apenas linhas contínuas horizontais; suas legendas devem ser concisas e autoexplicativas. Na discussão, confrontar os dados obtidos com a literatura. </w:t>
      </w:r>
      <w:r w:rsidR="00270665" w:rsidRPr="001353F6">
        <w:rPr>
          <w:b/>
        </w:rPr>
        <w:t>(</w:t>
      </w:r>
      <w:r w:rsidR="00270665">
        <w:rPr>
          <w:b/>
        </w:rPr>
        <w:t xml:space="preserve">espaço simples, </w:t>
      </w:r>
      <w:r w:rsidR="00270665" w:rsidRPr="001353F6">
        <w:rPr>
          <w:b/>
        </w:rPr>
        <w:t xml:space="preserve">justificado, Times 11, 0 </w:t>
      </w:r>
      <w:proofErr w:type="spellStart"/>
      <w:r w:rsidR="00270665" w:rsidRPr="001353F6">
        <w:rPr>
          <w:b/>
        </w:rPr>
        <w:t>pt</w:t>
      </w:r>
      <w:proofErr w:type="spellEnd"/>
      <w:r w:rsidR="00270665" w:rsidRPr="001353F6">
        <w:rPr>
          <w:b/>
        </w:rPr>
        <w:t xml:space="preserve"> antes e depois</w:t>
      </w:r>
      <w:r w:rsidR="007834D5">
        <w:rPr>
          <w:b/>
        </w:rPr>
        <w:t>)</w:t>
      </w:r>
    </w:p>
    <w:p w14:paraId="3A76C899" w14:textId="38047D48" w:rsidR="008902FF" w:rsidRDefault="00CF4EE3" w:rsidP="00BA7229">
      <w:pPr>
        <w:spacing w:before="120" w:after="120"/>
        <w:jc w:val="both"/>
      </w:pPr>
      <w:r>
        <w:t xml:space="preserve">CONCLUSÕES - devem </w:t>
      </w:r>
      <w:r w:rsidR="00AE13DB">
        <w:t xml:space="preserve">se </w:t>
      </w:r>
      <w:r>
        <w:t xml:space="preserve">basear exclusivamente nos resultados do trabalho. Evitar a repetição dos resultados em listagem subsequente, buscando, sim, confrontar o que se obteve com os objetivos inicialmente estabelecidos. </w:t>
      </w:r>
      <w:r w:rsidR="00270665" w:rsidRPr="001353F6">
        <w:rPr>
          <w:b/>
        </w:rPr>
        <w:t>(</w:t>
      </w:r>
      <w:r w:rsidR="00270665">
        <w:rPr>
          <w:b/>
        </w:rPr>
        <w:t xml:space="preserve">espaço simples, </w:t>
      </w:r>
      <w:r w:rsidR="00270665" w:rsidRPr="001353F6">
        <w:rPr>
          <w:b/>
        </w:rPr>
        <w:t xml:space="preserve">justificado, Times 11, 0 </w:t>
      </w:r>
      <w:proofErr w:type="spellStart"/>
      <w:r w:rsidR="00270665" w:rsidRPr="001353F6">
        <w:rPr>
          <w:b/>
        </w:rPr>
        <w:t>pt</w:t>
      </w:r>
      <w:proofErr w:type="spellEnd"/>
      <w:r w:rsidR="00270665" w:rsidRPr="001353F6">
        <w:rPr>
          <w:b/>
        </w:rPr>
        <w:t xml:space="preserve"> antes e depois</w:t>
      </w:r>
      <w:r w:rsidR="005B0DF1">
        <w:rPr>
          <w:b/>
        </w:rPr>
        <w:t>)</w:t>
      </w:r>
    </w:p>
    <w:p w14:paraId="1754F6A0" w14:textId="77777777" w:rsidR="008902FF" w:rsidRDefault="00CF4EE3" w:rsidP="00BA7229">
      <w:pPr>
        <w:spacing w:before="120" w:after="120"/>
        <w:jc w:val="both"/>
      </w:pPr>
      <w:r>
        <w:t xml:space="preserve">EQUAÇÕES: Todas as equações que fizerem parte do texto deverão ser alinhadas com o parágrafo e numeradas, como segue: y = </w:t>
      </w:r>
      <w:proofErr w:type="spellStart"/>
      <w:r>
        <w:t>ax</w:t>
      </w:r>
      <w:proofErr w:type="spellEnd"/>
      <w:r>
        <w:t xml:space="preserve"> + b (1) em que, y - velocidade, m s-1; a - coeficiente angular; x - rotação, rpm, e b - coeficiente linear. </w:t>
      </w:r>
    </w:p>
    <w:p w14:paraId="7FE21452" w14:textId="77777777" w:rsidR="008902FF" w:rsidRDefault="00CF4EE3" w:rsidP="00BA7229">
      <w:pPr>
        <w:spacing w:before="120" w:after="120"/>
        <w:jc w:val="both"/>
      </w:pPr>
      <w:r>
        <w:lastRenderedPageBreak/>
        <w:t xml:space="preserve">AGRADECIMENTOS - inserir após as conclusões, de maneira sucinta. Se o projeto for financiado por alguma agência de fomento, citar a fonte. </w:t>
      </w:r>
    </w:p>
    <w:p w14:paraId="6E593F3B" w14:textId="77777777" w:rsidR="008902FF" w:rsidRDefault="00CF4EE3" w:rsidP="00BA7229">
      <w:pPr>
        <w:spacing w:before="120" w:after="120"/>
        <w:jc w:val="both"/>
      </w:pPr>
      <w:bookmarkStart w:id="1" w:name="_Hlk502676961"/>
      <w:r>
        <w:t>REFERÊNCIAS</w:t>
      </w:r>
      <w:bookmarkEnd w:id="1"/>
      <w:r>
        <w:t xml:space="preserve"> - devem ser incluídas apenas as citadas no texto e em tabelas, gráficos, fotos ou imagens, aparecendo em ordem alfabética e em letras maiúsculas. </w:t>
      </w:r>
    </w:p>
    <w:p w14:paraId="344122D4" w14:textId="77777777" w:rsidR="008902FF" w:rsidRDefault="00CF4EE3" w:rsidP="00BA7229">
      <w:pPr>
        <w:spacing w:before="120" w:after="120"/>
        <w:jc w:val="both"/>
      </w:pPr>
      <w:r>
        <w:t xml:space="preserve">As citações no texto deverão aparecer em letras maiúsculas, seguidas do ano de publicação, conforme abaixo: </w:t>
      </w:r>
    </w:p>
    <w:p w14:paraId="136B4E60" w14:textId="70718104" w:rsidR="008902FF" w:rsidRDefault="00CF4EE3" w:rsidP="00BA7229">
      <w:pPr>
        <w:spacing w:before="120" w:after="120"/>
        <w:jc w:val="both"/>
      </w:pPr>
      <w:r>
        <w:t>SOUZA &amp; SILVA (2014), ou ainda (SOUZA &amp; SILVA, 2014); existindo outras referências do(s) mesmo(s) autor(es) no mesmo ano (outras publicações), isso será identificado com letras minúsculas (a,</w:t>
      </w:r>
      <w:r w:rsidR="00AA2B27">
        <w:t xml:space="preserve"> </w:t>
      </w:r>
      <w:r>
        <w:t xml:space="preserve">b, c) após o ano da publicação: SOUZA &amp; SILVA (2014 a). Quando houver quatro ou mais autores, no texto e nas referências, será citado apenas o primeiro autor seguido de et al. Na citação de citação, identifica-se a obra diretamente consultada; o autor e/ou a obra citada nesta é assim indicado: SILVA (2006) citado por PESSOA (2013). </w:t>
      </w:r>
    </w:p>
    <w:p w14:paraId="2264D1DF" w14:textId="77777777" w:rsidR="008902FF" w:rsidRDefault="00CF4EE3" w:rsidP="00BA7229">
      <w:pPr>
        <w:spacing w:before="120" w:after="120"/>
        <w:jc w:val="both"/>
      </w:pPr>
      <w:r>
        <w:t xml:space="preserve">Na listagem das referências citadas (item Referências) incluir apenas as mencionadas no texto e em tabelas e figuras, aparecendo em ordem alfabética e em letras maiúsculas. Evitar citações de resumos, trabalhos não publicados, boletins técnicos e comunicação pessoal. Seguem alguns exemplos abaixo: </w:t>
      </w:r>
    </w:p>
    <w:p w14:paraId="363FB0E0" w14:textId="77777777" w:rsidR="008902FF" w:rsidRPr="008902FF" w:rsidRDefault="00CF4EE3" w:rsidP="00BA7229">
      <w:pPr>
        <w:spacing w:before="120" w:after="120"/>
        <w:jc w:val="both"/>
        <w:rPr>
          <w:b/>
        </w:rPr>
      </w:pPr>
      <w:bookmarkStart w:id="2" w:name="_Hlk502677003"/>
      <w:r w:rsidRPr="008902FF">
        <w:rPr>
          <w:b/>
        </w:rPr>
        <w:t>Revistas/Periódicos</w:t>
      </w:r>
    </w:p>
    <w:p w14:paraId="330B7D99" w14:textId="06318ECB" w:rsidR="008902FF" w:rsidRDefault="00CF4EE3" w:rsidP="00BA7229">
      <w:pPr>
        <w:spacing w:before="120" w:after="120"/>
        <w:jc w:val="both"/>
      </w:pPr>
      <w:r>
        <w:t xml:space="preserve">ALVES, S.P.; RODRIGUES, E.H.V. Sombreamento arbóreo e orientação de instalações 8º Congresso de Inovação, Ciência e Tecnologia do IFSP - 2017 avícolas. Engenharia Agrícola, v.24, n.2, p.241-245, 2004. </w:t>
      </w:r>
    </w:p>
    <w:p w14:paraId="000C19E3" w14:textId="77777777" w:rsidR="008902FF" w:rsidRPr="008902FF" w:rsidRDefault="00CF4EE3" w:rsidP="00BA7229">
      <w:pPr>
        <w:spacing w:before="120" w:after="120"/>
        <w:jc w:val="both"/>
        <w:rPr>
          <w:b/>
        </w:rPr>
      </w:pPr>
      <w:r w:rsidRPr="008902FF">
        <w:rPr>
          <w:b/>
        </w:rPr>
        <w:t xml:space="preserve">Revistas/Periódicos em meio eletrônico </w:t>
      </w:r>
    </w:p>
    <w:p w14:paraId="18B533C1" w14:textId="075B3773" w:rsidR="008902FF" w:rsidRDefault="00CF4EE3" w:rsidP="00BA7229">
      <w:pPr>
        <w:spacing w:before="120" w:after="120"/>
        <w:jc w:val="both"/>
      </w:pPr>
      <w:r>
        <w:t>PANDORFI, H.; et al. Uso da lógica fuzzy na caracterização do ambiente produtivo para matrizes gestantes. Engenharia Agrícola, v. 27, n. 1, p.83-92, jan./abr. 2007. Disponível em:</w:t>
      </w:r>
      <w:r w:rsidR="00E6130C">
        <w:t xml:space="preserve"> </w:t>
      </w:r>
      <w:r>
        <w:t>Acesso em:</w:t>
      </w:r>
      <w:r w:rsidR="00E6130C">
        <w:t xml:space="preserve"> </w:t>
      </w:r>
      <w:r>
        <w:t>24</w:t>
      </w:r>
      <w:r w:rsidR="00E6130C">
        <w:t xml:space="preserve"> </w:t>
      </w:r>
      <w:r>
        <w:t>set</w:t>
      </w:r>
      <w:r w:rsidR="00E6130C">
        <w:t xml:space="preserve"> </w:t>
      </w:r>
      <w:r>
        <w:t xml:space="preserve">2007. </w:t>
      </w:r>
    </w:p>
    <w:p w14:paraId="62CDA93F" w14:textId="7E5C1CBC" w:rsidR="008902FF" w:rsidRDefault="00CF4EE3" w:rsidP="00BA7229">
      <w:pPr>
        <w:spacing w:before="120" w:after="120"/>
        <w:jc w:val="both"/>
      </w:pPr>
      <w:r>
        <w:t xml:space="preserve">GALVANI, E. Estudo comparativo dos elementos do balanço hídrico climatológico para duas cidades do Estado de São Paulo e para Paris. Confins </w:t>
      </w:r>
      <w:proofErr w:type="gramStart"/>
      <w:r>
        <w:t>[Online</w:t>
      </w:r>
      <w:proofErr w:type="gramEnd"/>
      <w:r>
        <w:t>], v.4, n.4, 2008. Disponível em:</w:t>
      </w:r>
      <w:r w:rsidR="00E6130C">
        <w:t xml:space="preserve"> </w:t>
      </w:r>
      <w:r>
        <w:t xml:space="preserve">doi:10.400/confins.4733 </w:t>
      </w:r>
    </w:p>
    <w:p w14:paraId="454218CA" w14:textId="77777777" w:rsidR="008902FF" w:rsidRPr="008902FF" w:rsidRDefault="00CF4EE3" w:rsidP="00BA7229">
      <w:pPr>
        <w:spacing w:before="120" w:after="120"/>
        <w:jc w:val="both"/>
        <w:rPr>
          <w:b/>
        </w:rPr>
      </w:pPr>
      <w:r w:rsidRPr="008902FF">
        <w:rPr>
          <w:b/>
        </w:rPr>
        <w:t xml:space="preserve">Capítulo completo de livros ou obras semelhantes </w:t>
      </w:r>
    </w:p>
    <w:p w14:paraId="745B3E5C" w14:textId="77777777" w:rsidR="008902FF" w:rsidRDefault="00CF4EE3" w:rsidP="00BA7229">
      <w:pPr>
        <w:spacing w:before="120" w:after="120"/>
        <w:jc w:val="both"/>
      </w:pPr>
      <w:r>
        <w:t xml:space="preserve">CARVALHO, J.A. Hidráulica básica. In: MIRANDA, J.H.; PIRES, R.C.M. Irrigação. Jaboticabal: Associação Brasileira de Engenharia Agrícola,2003. v.2, p.1-106. (Série Engenharia Agrícola) Anais de congressos, simpósios, encontros científicos ou técnicos MARINI, V.K.; ROMANO, L.N.; </w:t>
      </w:r>
    </w:p>
    <w:p w14:paraId="66E90CD6" w14:textId="77777777" w:rsidR="008902FF" w:rsidRDefault="00CF4EE3" w:rsidP="00BA7229">
      <w:pPr>
        <w:spacing w:before="120" w:after="120"/>
        <w:jc w:val="both"/>
      </w:pPr>
      <w:r>
        <w:t xml:space="preserve">DALLMEYER, A.U. A análise da operação agrícola como base para a definição de requisitos funcionais no processo de desenvolvimento de máquinas agrícolas. In: CONGRESSO BRASILEIRO DE ENGENHARIA AGRÍCOLA, 35, 2006, João Pessoa. Anais... João Pessoa: Associação Brasileira de Engenharia Agrícola, 2006. 1 CD-ROM. </w:t>
      </w:r>
    </w:p>
    <w:p w14:paraId="789F3D96" w14:textId="77777777" w:rsidR="008902FF" w:rsidRPr="008902FF" w:rsidRDefault="00CF4EE3" w:rsidP="00BA7229">
      <w:pPr>
        <w:spacing w:before="120" w:after="120"/>
        <w:jc w:val="both"/>
        <w:rPr>
          <w:b/>
        </w:rPr>
      </w:pPr>
      <w:r w:rsidRPr="008902FF">
        <w:rPr>
          <w:b/>
        </w:rPr>
        <w:t xml:space="preserve">Dissertações e teses </w:t>
      </w:r>
    </w:p>
    <w:p w14:paraId="50E7DEAA" w14:textId="45158CBA" w:rsidR="007333D9" w:rsidRDefault="00CF4EE3" w:rsidP="00BA7229">
      <w:pPr>
        <w:spacing w:before="120" w:after="120"/>
        <w:jc w:val="both"/>
      </w:pPr>
      <w:r>
        <w:t xml:space="preserve">BERALDO, J.M.G. Variabilidade espacial de um latossolo vermelho </w:t>
      </w:r>
      <w:proofErr w:type="spellStart"/>
      <w:r>
        <w:t>eutroférrico</w:t>
      </w:r>
      <w:proofErr w:type="spellEnd"/>
      <w:r>
        <w:t xml:space="preserve"> sob cultivo de cana-de-açúcar. 2004. 87f. Dissertação (Mestrado em Produção Vegetal) - Universidade Estadual Paulista, Faculdade de Ciências Agrárias e Veterinárias, Jaboticabal, 200</w:t>
      </w:r>
      <w:bookmarkEnd w:id="2"/>
      <w:r w:rsidR="00741666">
        <w:t>0</w:t>
      </w:r>
    </w:p>
    <w:p w14:paraId="66C48F43" w14:textId="5C588B98" w:rsidR="00741666" w:rsidRDefault="00E213FC" w:rsidP="00E213FC">
      <w:pPr>
        <w:spacing w:before="120" w:after="120"/>
        <w:jc w:val="center"/>
        <w:rPr>
          <w:rFonts w:eastAsia="Calibri"/>
          <w:sz w:val="44"/>
          <w:szCs w:val="44"/>
        </w:rPr>
      </w:pPr>
      <w:r>
        <w:rPr>
          <w:rFonts w:eastAsia="Calibri"/>
          <w:sz w:val="44"/>
          <w:szCs w:val="44"/>
        </w:rPr>
        <w:t>_____________________________________</w:t>
      </w:r>
    </w:p>
    <w:p w14:paraId="4DD6AB13" w14:textId="44CB6264" w:rsidR="00E213FC" w:rsidRPr="00CF4EE3" w:rsidRDefault="00E213FC" w:rsidP="00E213FC">
      <w:pPr>
        <w:spacing w:before="240" w:after="120"/>
        <w:jc w:val="center"/>
        <w:rPr>
          <w:b/>
        </w:rPr>
      </w:pPr>
      <w:r w:rsidRPr="00CF4EE3">
        <w:rPr>
          <w:b/>
        </w:rPr>
        <w:t xml:space="preserve">Normas para Elaboração do </w:t>
      </w:r>
      <w:r>
        <w:rPr>
          <w:b/>
        </w:rPr>
        <w:t xml:space="preserve">Artigo Completo </w:t>
      </w:r>
      <w:r w:rsidRPr="00CF4EE3">
        <w:rPr>
          <w:b/>
        </w:rPr>
        <w:t>-</w:t>
      </w:r>
      <w:r>
        <w:rPr>
          <w:b/>
        </w:rPr>
        <w:t xml:space="preserve"> </w:t>
      </w:r>
      <w:r w:rsidRPr="00CF4EE3">
        <w:rPr>
          <w:b/>
        </w:rPr>
        <w:t>Orientações</w:t>
      </w:r>
      <w:r>
        <w:rPr>
          <w:b/>
        </w:rPr>
        <w:t xml:space="preserve"> </w:t>
      </w:r>
      <w:r w:rsidRPr="00CF4EE3">
        <w:rPr>
          <w:b/>
        </w:rPr>
        <w:t>aos autores</w:t>
      </w:r>
    </w:p>
    <w:p w14:paraId="21AB9097" w14:textId="77777777" w:rsidR="00E213FC" w:rsidRPr="00142001" w:rsidRDefault="00E213FC" w:rsidP="00BA7229">
      <w:pPr>
        <w:spacing w:before="120" w:after="120"/>
        <w:jc w:val="both"/>
        <w:rPr>
          <w:rFonts w:eastAsia="Calibri"/>
          <w:b/>
        </w:rPr>
      </w:pPr>
    </w:p>
    <w:p w14:paraId="511F9055" w14:textId="71A3810F" w:rsidR="00741666" w:rsidRDefault="00741666" w:rsidP="00BA7229">
      <w:pPr>
        <w:spacing w:before="120" w:after="120"/>
        <w:jc w:val="both"/>
        <w:rPr>
          <w:rFonts w:eastAsia="Calibri"/>
        </w:rPr>
      </w:pPr>
      <w:r>
        <w:rPr>
          <w:rFonts w:eastAsia="Calibri"/>
        </w:rPr>
        <w:t>Os elementos e regras para o artigo completo são os mesmos determinados para o resumo expandido.  Deve apresentar os mesmos elementos e se ater às normas da ABNT. A diferença é que para o artigo completo, o autor terá mais espaço para apresentar e discutir sua pesquisa. Poderá apresentar com mais detalhes sua metodologia, e discutir mais detidamente seus dados e resultados.</w:t>
      </w:r>
    </w:p>
    <w:p w14:paraId="6AF39527" w14:textId="17120B74" w:rsidR="00741666" w:rsidRDefault="00741666" w:rsidP="00BA7229">
      <w:pPr>
        <w:spacing w:before="120" w:after="120"/>
        <w:jc w:val="both"/>
        <w:rPr>
          <w:rFonts w:eastAsia="Calibri"/>
        </w:rPr>
      </w:pPr>
      <w:r w:rsidRPr="00314B58">
        <w:rPr>
          <w:rFonts w:eastAsia="Calibri"/>
          <w:b/>
        </w:rPr>
        <w:t>O texto deve ter entre 10 e 15 páginas</w:t>
      </w:r>
      <w:r w:rsidR="004E10F3">
        <w:rPr>
          <w:rFonts w:eastAsia="Calibri"/>
        </w:rPr>
        <w:t>, conforme as diretrizes da revista</w:t>
      </w:r>
      <w:r w:rsidR="00202336">
        <w:rPr>
          <w:rFonts w:eastAsia="Calibri"/>
        </w:rPr>
        <w:t xml:space="preserve"> - </w:t>
      </w:r>
      <w:hyperlink r:id="rId11" w:history="1">
        <w:r w:rsidR="00202336">
          <w:rPr>
            <w:rStyle w:val="Hyperlink"/>
          </w:rPr>
          <w:t>http://qualif.com.br/</w:t>
        </w:r>
      </w:hyperlink>
    </w:p>
    <w:p w14:paraId="3828B6E8" w14:textId="4A3A05EA" w:rsidR="00F85E64" w:rsidRPr="00741666" w:rsidRDefault="00F85E64" w:rsidP="00BA7229">
      <w:pPr>
        <w:spacing w:before="120" w:after="120"/>
        <w:jc w:val="both"/>
        <w:rPr>
          <w:rFonts w:eastAsia="Calibri"/>
        </w:rPr>
      </w:pPr>
    </w:p>
    <w:sectPr w:rsidR="00F85E64" w:rsidRPr="00741666" w:rsidSect="00BA7229">
      <w:headerReference w:type="first" r:id="rId12"/>
      <w:footerReference w:type="first" r:id="rId13"/>
      <w:pgSz w:w="12240" w:h="15840"/>
      <w:pgMar w:top="1418" w:right="1418" w:bottom="1418" w:left="1418" w:header="0" w:footer="0" w:gutter="0"/>
      <w:pgNumType w:start="0"/>
      <w:cols w:space="720" w:equalWidth="0">
        <w:col w:w="8702"/>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537C" w14:textId="77777777" w:rsidR="004846C4" w:rsidRDefault="004846C4" w:rsidP="00595A0C">
      <w:r>
        <w:separator/>
      </w:r>
    </w:p>
  </w:endnote>
  <w:endnote w:type="continuationSeparator" w:id="0">
    <w:p w14:paraId="1821A943" w14:textId="77777777" w:rsidR="004846C4" w:rsidRDefault="004846C4" w:rsidP="0059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CC2F" w14:textId="1A2E01B8" w:rsidR="005A7A19" w:rsidRDefault="005A7A19">
    <w:pPr>
      <w:pStyle w:val="Rodap"/>
    </w:pPr>
    <w:r>
      <w:rPr>
        <w:noProof/>
      </w:rPr>
      <w:drawing>
        <wp:anchor distT="0" distB="0" distL="114300" distR="114300" simplePos="0" relativeHeight="251660288" behindDoc="0" locked="0" layoutInCell="1" allowOverlap="1" wp14:anchorId="7204C0D7" wp14:editId="27072933">
          <wp:simplePos x="0" y="0"/>
          <wp:positionH relativeFrom="margin">
            <wp:align>right</wp:align>
          </wp:positionH>
          <wp:positionV relativeFrom="paragraph">
            <wp:posOffset>-593725</wp:posOffset>
          </wp:positionV>
          <wp:extent cx="1562100" cy="562223"/>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15714_692380017579873_2111024244_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6222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783B" w14:textId="77777777" w:rsidR="004846C4" w:rsidRDefault="004846C4" w:rsidP="00595A0C">
      <w:r>
        <w:separator/>
      </w:r>
    </w:p>
  </w:footnote>
  <w:footnote w:type="continuationSeparator" w:id="0">
    <w:p w14:paraId="740A811B" w14:textId="77777777" w:rsidR="004846C4" w:rsidRDefault="004846C4" w:rsidP="0059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2EF8" w14:textId="0D14E6B4" w:rsidR="001651AD" w:rsidRDefault="007333D9">
    <w:pPr>
      <w:pStyle w:val="Cabealho"/>
    </w:pPr>
    <w:r>
      <w:rPr>
        <w:noProof/>
      </w:rPr>
      <w:drawing>
        <wp:anchor distT="0" distB="0" distL="114300" distR="114300" simplePos="0" relativeHeight="251659264" behindDoc="0" locked="0" layoutInCell="1" allowOverlap="1" wp14:anchorId="75E3510B" wp14:editId="6AAB15EE">
          <wp:simplePos x="0" y="0"/>
          <wp:positionH relativeFrom="margin">
            <wp:posOffset>3985895</wp:posOffset>
          </wp:positionH>
          <wp:positionV relativeFrom="paragraph">
            <wp:posOffset>1076325</wp:posOffset>
          </wp:positionV>
          <wp:extent cx="1972310" cy="695325"/>
          <wp:effectExtent l="0" t="0" r="8890" b="9525"/>
          <wp:wrapThrough wrapText="bothSides">
            <wp:wrapPolygon edited="0">
              <wp:start x="2504" y="0"/>
              <wp:lineTo x="1252" y="1775"/>
              <wp:lineTo x="0" y="6510"/>
              <wp:lineTo x="0" y="13019"/>
              <wp:lineTo x="626" y="18937"/>
              <wp:lineTo x="2295" y="21304"/>
              <wp:lineTo x="2504" y="21304"/>
              <wp:lineTo x="5216" y="21304"/>
              <wp:lineTo x="21280" y="20712"/>
              <wp:lineTo x="21489" y="15978"/>
              <wp:lineTo x="21489" y="592"/>
              <wp:lineTo x="5216" y="0"/>
              <wp:lineTo x="2504"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f-4.jpg"/>
                  <pic:cNvPicPr/>
                </pic:nvPicPr>
                <pic:blipFill>
                  <a:blip r:embed="rId1">
                    <a:extLst>
                      <a:ext uri="{28A0092B-C50C-407E-A947-70E740481C1C}">
                        <a14:useLocalDpi xmlns:a14="http://schemas.microsoft.com/office/drawing/2010/main" val="0"/>
                      </a:ext>
                    </a:extLst>
                  </a:blip>
                  <a:stretch>
                    <a:fillRect/>
                  </a:stretch>
                </pic:blipFill>
                <pic:spPr>
                  <a:xfrm>
                    <a:off x="0" y="0"/>
                    <a:ext cx="197231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78D5"/>
    <w:multiLevelType w:val="hybridMultilevel"/>
    <w:tmpl w:val="8D3A4F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2A8B3FD2"/>
    <w:multiLevelType w:val="hybridMultilevel"/>
    <w:tmpl w:val="598243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346B3A34"/>
    <w:multiLevelType w:val="hybridMultilevel"/>
    <w:tmpl w:val="1D6057E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60881A29"/>
    <w:multiLevelType w:val="hybridMultilevel"/>
    <w:tmpl w:val="BCC2E4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03"/>
    <w:rsid w:val="000035C1"/>
    <w:rsid w:val="0001173E"/>
    <w:rsid w:val="000122C0"/>
    <w:rsid w:val="00022451"/>
    <w:rsid w:val="00036829"/>
    <w:rsid w:val="00052F2D"/>
    <w:rsid w:val="00054EBA"/>
    <w:rsid w:val="0006353B"/>
    <w:rsid w:val="00063D24"/>
    <w:rsid w:val="0006401B"/>
    <w:rsid w:val="0008027B"/>
    <w:rsid w:val="0008279D"/>
    <w:rsid w:val="000838D1"/>
    <w:rsid w:val="00085AFF"/>
    <w:rsid w:val="00095C63"/>
    <w:rsid w:val="000A33C1"/>
    <w:rsid w:val="000A3EE7"/>
    <w:rsid w:val="000A5066"/>
    <w:rsid w:val="000A720D"/>
    <w:rsid w:val="000C0FF0"/>
    <w:rsid w:val="000D037F"/>
    <w:rsid w:val="000E3E7F"/>
    <w:rsid w:val="000E6466"/>
    <w:rsid w:val="000E72E3"/>
    <w:rsid w:val="000F0344"/>
    <w:rsid w:val="0010499B"/>
    <w:rsid w:val="00113361"/>
    <w:rsid w:val="00116854"/>
    <w:rsid w:val="00117A59"/>
    <w:rsid w:val="00127FC1"/>
    <w:rsid w:val="00135358"/>
    <w:rsid w:val="001353F6"/>
    <w:rsid w:val="00142001"/>
    <w:rsid w:val="00150EF2"/>
    <w:rsid w:val="0015567B"/>
    <w:rsid w:val="00156A51"/>
    <w:rsid w:val="001651AD"/>
    <w:rsid w:val="00165AC9"/>
    <w:rsid w:val="001A17C8"/>
    <w:rsid w:val="001A44B3"/>
    <w:rsid w:val="001D5ADF"/>
    <w:rsid w:val="001F626E"/>
    <w:rsid w:val="00200205"/>
    <w:rsid w:val="00202336"/>
    <w:rsid w:val="0021107D"/>
    <w:rsid w:val="00213914"/>
    <w:rsid w:val="0021506A"/>
    <w:rsid w:val="00233B85"/>
    <w:rsid w:val="00244613"/>
    <w:rsid w:val="0027065B"/>
    <w:rsid w:val="00270665"/>
    <w:rsid w:val="002720B5"/>
    <w:rsid w:val="002722E5"/>
    <w:rsid w:val="00275DE0"/>
    <w:rsid w:val="002815D3"/>
    <w:rsid w:val="00281B13"/>
    <w:rsid w:val="002863E1"/>
    <w:rsid w:val="002A080D"/>
    <w:rsid w:val="002C028E"/>
    <w:rsid w:val="002C422E"/>
    <w:rsid w:val="002D5C7C"/>
    <w:rsid w:val="002D72D7"/>
    <w:rsid w:val="002F2FC4"/>
    <w:rsid w:val="002F51A1"/>
    <w:rsid w:val="00314B58"/>
    <w:rsid w:val="003151BD"/>
    <w:rsid w:val="0033036F"/>
    <w:rsid w:val="00337B6D"/>
    <w:rsid w:val="003407B9"/>
    <w:rsid w:val="00355BF0"/>
    <w:rsid w:val="0035701E"/>
    <w:rsid w:val="00361D51"/>
    <w:rsid w:val="003657ED"/>
    <w:rsid w:val="0037008D"/>
    <w:rsid w:val="00385F99"/>
    <w:rsid w:val="003A58F9"/>
    <w:rsid w:val="003C2283"/>
    <w:rsid w:val="003D2F1F"/>
    <w:rsid w:val="003D5111"/>
    <w:rsid w:val="003D7240"/>
    <w:rsid w:val="003E3224"/>
    <w:rsid w:val="003E4838"/>
    <w:rsid w:val="004160ED"/>
    <w:rsid w:val="004274E3"/>
    <w:rsid w:val="004423B2"/>
    <w:rsid w:val="00454335"/>
    <w:rsid w:val="00454B2A"/>
    <w:rsid w:val="00455837"/>
    <w:rsid w:val="00455F30"/>
    <w:rsid w:val="00484530"/>
    <w:rsid w:val="004846C4"/>
    <w:rsid w:val="00490BDF"/>
    <w:rsid w:val="004A15C9"/>
    <w:rsid w:val="004B51F9"/>
    <w:rsid w:val="004B69A3"/>
    <w:rsid w:val="004C2762"/>
    <w:rsid w:val="004C790C"/>
    <w:rsid w:val="004D2715"/>
    <w:rsid w:val="004D2CF6"/>
    <w:rsid w:val="004D4362"/>
    <w:rsid w:val="004D56F4"/>
    <w:rsid w:val="004E10F3"/>
    <w:rsid w:val="004F36FD"/>
    <w:rsid w:val="004F4C8D"/>
    <w:rsid w:val="005142BA"/>
    <w:rsid w:val="00523209"/>
    <w:rsid w:val="00523CC6"/>
    <w:rsid w:val="00526A09"/>
    <w:rsid w:val="00534A20"/>
    <w:rsid w:val="0055696D"/>
    <w:rsid w:val="00557C60"/>
    <w:rsid w:val="00563C6F"/>
    <w:rsid w:val="005666E4"/>
    <w:rsid w:val="005672C9"/>
    <w:rsid w:val="005760EC"/>
    <w:rsid w:val="005768B7"/>
    <w:rsid w:val="00595A0C"/>
    <w:rsid w:val="005A7A19"/>
    <w:rsid w:val="005B0DF1"/>
    <w:rsid w:val="005B1D8F"/>
    <w:rsid w:val="005C7BBC"/>
    <w:rsid w:val="005D17F6"/>
    <w:rsid w:val="005D5FCB"/>
    <w:rsid w:val="005E1B20"/>
    <w:rsid w:val="005E3AAA"/>
    <w:rsid w:val="005E70A2"/>
    <w:rsid w:val="005F0343"/>
    <w:rsid w:val="00601684"/>
    <w:rsid w:val="00620F1B"/>
    <w:rsid w:val="00622E51"/>
    <w:rsid w:val="006279CC"/>
    <w:rsid w:val="00635206"/>
    <w:rsid w:val="00637421"/>
    <w:rsid w:val="006468DA"/>
    <w:rsid w:val="00650D95"/>
    <w:rsid w:val="0066064A"/>
    <w:rsid w:val="00661ABE"/>
    <w:rsid w:val="00670881"/>
    <w:rsid w:val="006756EA"/>
    <w:rsid w:val="0068093B"/>
    <w:rsid w:val="00682725"/>
    <w:rsid w:val="00683BE7"/>
    <w:rsid w:val="0068533F"/>
    <w:rsid w:val="006B5E04"/>
    <w:rsid w:val="006B5E7E"/>
    <w:rsid w:val="006C0395"/>
    <w:rsid w:val="006C3DB6"/>
    <w:rsid w:val="006C530C"/>
    <w:rsid w:val="006D620A"/>
    <w:rsid w:val="006E2584"/>
    <w:rsid w:val="006F5050"/>
    <w:rsid w:val="007333D9"/>
    <w:rsid w:val="00734DF4"/>
    <w:rsid w:val="00741666"/>
    <w:rsid w:val="00751E97"/>
    <w:rsid w:val="007656E3"/>
    <w:rsid w:val="00770309"/>
    <w:rsid w:val="0077059B"/>
    <w:rsid w:val="007707CD"/>
    <w:rsid w:val="007834D5"/>
    <w:rsid w:val="007871DE"/>
    <w:rsid w:val="007907F9"/>
    <w:rsid w:val="0079282A"/>
    <w:rsid w:val="00792CA7"/>
    <w:rsid w:val="007963DF"/>
    <w:rsid w:val="007977D3"/>
    <w:rsid w:val="007A58A3"/>
    <w:rsid w:val="007C00F4"/>
    <w:rsid w:val="007E131D"/>
    <w:rsid w:val="007E4C85"/>
    <w:rsid w:val="007F15B3"/>
    <w:rsid w:val="007F44B9"/>
    <w:rsid w:val="008013FD"/>
    <w:rsid w:val="00807601"/>
    <w:rsid w:val="00814EB8"/>
    <w:rsid w:val="00835EF8"/>
    <w:rsid w:val="0084183F"/>
    <w:rsid w:val="00851103"/>
    <w:rsid w:val="0085305A"/>
    <w:rsid w:val="008558BF"/>
    <w:rsid w:val="008570AD"/>
    <w:rsid w:val="00867DFE"/>
    <w:rsid w:val="0088225F"/>
    <w:rsid w:val="008902FF"/>
    <w:rsid w:val="00894183"/>
    <w:rsid w:val="008A1EC5"/>
    <w:rsid w:val="008A3EC4"/>
    <w:rsid w:val="008C69B7"/>
    <w:rsid w:val="008C6AFF"/>
    <w:rsid w:val="008D5AC8"/>
    <w:rsid w:val="008E0D5D"/>
    <w:rsid w:val="008E3E7B"/>
    <w:rsid w:val="008E7404"/>
    <w:rsid w:val="008F7853"/>
    <w:rsid w:val="009139E6"/>
    <w:rsid w:val="009151E2"/>
    <w:rsid w:val="0092255C"/>
    <w:rsid w:val="00944E13"/>
    <w:rsid w:val="0097000C"/>
    <w:rsid w:val="00970D9A"/>
    <w:rsid w:val="009866F0"/>
    <w:rsid w:val="0098681D"/>
    <w:rsid w:val="00992447"/>
    <w:rsid w:val="00992EAC"/>
    <w:rsid w:val="00995456"/>
    <w:rsid w:val="00995884"/>
    <w:rsid w:val="009B7BAF"/>
    <w:rsid w:val="009C1532"/>
    <w:rsid w:val="009D3B05"/>
    <w:rsid w:val="009D6972"/>
    <w:rsid w:val="009E01F2"/>
    <w:rsid w:val="009E32A5"/>
    <w:rsid w:val="009F08EF"/>
    <w:rsid w:val="009F40B5"/>
    <w:rsid w:val="00A07422"/>
    <w:rsid w:val="00A21158"/>
    <w:rsid w:val="00A212C6"/>
    <w:rsid w:val="00A30BBF"/>
    <w:rsid w:val="00A32CD5"/>
    <w:rsid w:val="00A51422"/>
    <w:rsid w:val="00A543AD"/>
    <w:rsid w:val="00A5474E"/>
    <w:rsid w:val="00A56B06"/>
    <w:rsid w:val="00A57D86"/>
    <w:rsid w:val="00A73A63"/>
    <w:rsid w:val="00A73CA1"/>
    <w:rsid w:val="00A84F15"/>
    <w:rsid w:val="00A94BEF"/>
    <w:rsid w:val="00AA2B27"/>
    <w:rsid w:val="00AB6B76"/>
    <w:rsid w:val="00AB767A"/>
    <w:rsid w:val="00AB7FDF"/>
    <w:rsid w:val="00AC499C"/>
    <w:rsid w:val="00AC5D5B"/>
    <w:rsid w:val="00AC65FC"/>
    <w:rsid w:val="00AD31A8"/>
    <w:rsid w:val="00AD5BD3"/>
    <w:rsid w:val="00AE13DB"/>
    <w:rsid w:val="00AE198F"/>
    <w:rsid w:val="00B22579"/>
    <w:rsid w:val="00B24630"/>
    <w:rsid w:val="00B347DA"/>
    <w:rsid w:val="00B42194"/>
    <w:rsid w:val="00B47FA3"/>
    <w:rsid w:val="00B75093"/>
    <w:rsid w:val="00B753F7"/>
    <w:rsid w:val="00BA2E9B"/>
    <w:rsid w:val="00BA7229"/>
    <w:rsid w:val="00BC464E"/>
    <w:rsid w:val="00BD2585"/>
    <w:rsid w:val="00BD2EC7"/>
    <w:rsid w:val="00BD65AA"/>
    <w:rsid w:val="00BE6F4E"/>
    <w:rsid w:val="00BE7698"/>
    <w:rsid w:val="00BF2B06"/>
    <w:rsid w:val="00C1109D"/>
    <w:rsid w:val="00C14B25"/>
    <w:rsid w:val="00C158CB"/>
    <w:rsid w:val="00C215F4"/>
    <w:rsid w:val="00C22E31"/>
    <w:rsid w:val="00C25F86"/>
    <w:rsid w:val="00C34DB8"/>
    <w:rsid w:val="00C43346"/>
    <w:rsid w:val="00C4724A"/>
    <w:rsid w:val="00C629B6"/>
    <w:rsid w:val="00C813F7"/>
    <w:rsid w:val="00C866C4"/>
    <w:rsid w:val="00C949C7"/>
    <w:rsid w:val="00CA20F2"/>
    <w:rsid w:val="00CD04B3"/>
    <w:rsid w:val="00CD417A"/>
    <w:rsid w:val="00CE67F8"/>
    <w:rsid w:val="00CE7F13"/>
    <w:rsid w:val="00CF4EE3"/>
    <w:rsid w:val="00D076FB"/>
    <w:rsid w:val="00D10E95"/>
    <w:rsid w:val="00D24490"/>
    <w:rsid w:val="00D27132"/>
    <w:rsid w:val="00D46632"/>
    <w:rsid w:val="00D605F8"/>
    <w:rsid w:val="00D62A86"/>
    <w:rsid w:val="00D633CE"/>
    <w:rsid w:val="00D643F4"/>
    <w:rsid w:val="00D73461"/>
    <w:rsid w:val="00D902C7"/>
    <w:rsid w:val="00DA4727"/>
    <w:rsid w:val="00DB35EF"/>
    <w:rsid w:val="00DB4886"/>
    <w:rsid w:val="00DB50BD"/>
    <w:rsid w:val="00DB6B19"/>
    <w:rsid w:val="00DC110F"/>
    <w:rsid w:val="00DD68E3"/>
    <w:rsid w:val="00DD75FC"/>
    <w:rsid w:val="00DE5A11"/>
    <w:rsid w:val="00DF2A4B"/>
    <w:rsid w:val="00DF587A"/>
    <w:rsid w:val="00DF6ED8"/>
    <w:rsid w:val="00E00453"/>
    <w:rsid w:val="00E004A7"/>
    <w:rsid w:val="00E04063"/>
    <w:rsid w:val="00E0477B"/>
    <w:rsid w:val="00E15045"/>
    <w:rsid w:val="00E213FC"/>
    <w:rsid w:val="00E408E7"/>
    <w:rsid w:val="00E45B88"/>
    <w:rsid w:val="00E45CEA"/>
    <w:rsid w:val="00E47F17"/>
    <w:rsid w:val="00E5604E"/>
    <w:rsid w:val="00E57AB8"/>
    <w:rsid w:val="00E6130C"/>
    <w:rsid w:val="00E62C90"/>
    <w:rsid w:val="00E62F42"/>
    <w:rsid w:val="00E635B0"/>
    <w:rsid w:val="00E90C51"/>
    <w:rsid w:val="00E96FCE"/>
    <w:rsid w:val="00EA4801"/>
    <w:rsid w:val="00EB05AA"/>
    <w:rsid w:val="00EB5E9E"/>
    <w:rsid w:val="00EC2544"/>
    <w:rsid w:val="00EC3351"/>
    <w:rsid w:val="00EC74D2"/>
    <w:rsid w:val="00ED3DED"/>
    <w:rsid w:val="00ED48C5"/>
    <w:rsid w:val="00ED7008"/>
    <w:rsid w:val="00EE0154"/>
    <w:rsid w:val="00EE23DE"/>
    <w:rsid w:val="00EF1F01"/>
    <w:rsid w:val="00EF661D"/>
    <w:rsid w:val="00F220A1"/>
    <w:rsid w:val="00F22805"/>
    <w:rsid w:val="00F22BE1"/>
    <w:rsid w:val="00F24F18"/>
    <w:rsid w:val="00F26E5D"/>
    <w:rsid w:val="00F30510"/>
    <w:rsid w:val="00F306E2"/>
    <w:rsid w:val="00F309DB"/>
    <w:rsid w:val="00F33B17"/>
    <w:rsid w:val="00F3719E"/>
    <w:rsid w:val="00F513C0"/>
    <w:rsid w:val="00F52C94"/>
    <w:rsid w:val="00F54996"/>
    <w:rsid w:val="00F61105"/>
    <w:rsid w:val="00F61878"/>
    <w:rsid w:val="00F67AF0"/>
    <w:rsid w:val="00F832F8"/>
    <w:rsid w:val="00F85E64"/>
    <w:rsid w:val="00F934E9"/>
    <w:rsid w:val="00F963E4"/>
    <w:rsid w:val="00F97436"/>
    <w:rsid w:val="00FA57AD"/>
    <w:rsid w:val="00FB4B1A"/>
    <w:rsid w:val="00FB4F5E"/>
    <w:rsid w:val="00FC188F"/>
    <w:rsid w:val="00FC316F"/>
    <w:rsid w:val="00FD1BBA"/>
    <w:rsid w:val="00FE485C"/>
    <w:rsid w:val="00FF4ACC"/>
    <w:rsid w:val="227A2865"/>
    <w:rsid w:val="6847D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9F43"/>
  <w15:docId w15:val="{7D38593F-51B1-4926-96ED-C17F4218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C74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C74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835E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279D"/>
    <w:pPr>
      <w:ind w:left="720"/>
      <w:contextualSpacing/>
    </w:pPr>
  </w:style>
  <w:style w:type="table" w:styleId="Tabelacomgrade">
    <w:name w:val="Table Grid"/>
    <w:basedOn w:val="Tabelanormal"/>
    <w:uiPriority w:val="39"/>
    <w:rsid w:val="00A2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C74D2"/>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EC74D2"/>
    <w:rPr>
      <w:rFonts w:asciiTheme="majorHAnsi" w:eastAsiaTheme="majorEastAsia" w:hAnsiTheme="majorHAnsi" w:cstheme="majorBidi"/>
      <w:color w:val="2E74B5" w:themeColor="accent1" w:themeShade="BF"/>
      <w:sz w:val="26"/>
      <w:szCs w:val="26"/>
    </w:rPr>
  </w:style>
  <w:style w:type="paragraph" w:styleId="CabealhodoSumrio">
    <w:name w:val="TOC Heading"/>
    <w:basedOn w:val="Ttulo1"/>
    <w:next w:val="Normal"/>
    <w:uiPriority w:val="39"/>
    <w:unhideWhenUsed/>
    <w:qFormat/>
    <w:rsid w:val="00385F99"/>
    <w:pPr>
      <w:spacing w:line="259" w:lineRule="auto"/>
      <w:outlineLvl w:val="9"/>
    </w:pPr>
  </w:style>
  <w:style w:type="paragraph" w:styleId="Sumrio1">
    <w:name w:val="toc 1"/>
    <w:basedOn w:val="Normal"/>
    <w:next w:val="Normal"/>
    <w:autoRedefine/>
    <w:uiPriority w:val="39"/>
    <w:unhideWhenUsed/>
    <w:rsid w:val="00385F99"/>
    <w:pPr>
      <w:spacing w:after="100"/>
    </w:pPr>
  </w:style>
  <w:style w:type="paragraph" w:styleId="Sumrio2">
    <w:name w:val="toc 2"/>
    <w:basedOn w:val="Normal"/>
    <w:next w:val="Normal"/>
    <w:autoRedefine/>
    <w:uiPriority w:val="39"/>
    <w:unhideWhenUsed/>
    <w:rsid w:val="00385F99"/>
    <w:pPr>
      <w:spacing w:after="100"/>
      <w:ind w:left="220"/>
    </w:pPr>
  </w:style>
  <w:style w:type="character" w:styleId="Hyperlink">
    <w:name w:val="Hyperlink"/>
    <w:basedOn w:val="Fontepargpadro"/>
    <w:uiPriority w:val="99"/>
    <w:unhideWhenUsed/>
    <w:rsid w:val="00385F99"/>
    <w:rPr>
      <w:color w:val="0563C1" w:themeColor="hyperlink"/>
      <w:u w:val="single"/>
    </w:rPr>
  </w:style>
  <w:style w:type="character" w:styleId="HiperlinkVisitado">
    <w:name w:val="FollowedHyperlink"/>
    <w:basedOn w:val="Fontepargpadro"/>
    <w:uiPriority w:val="99"/>
    <w:semiHidden/>
    <w:unhideWhenUsed/>
    <w:rsid w:val="004274E3"/>
    <w:rPr>
      <w:color w:val="954F72" w:themeColor="followedHyperlink"/>
      <w:u w:val="single"/>
    </w:rPr>
  </w:style>
  <w:style w:type="paragraph" w:styleId="Textodenotaderodap">
    <w:name w:val="footnote text"/>
    <w:basedOn w:val="Normal"/>
    <w:link w:val="TextodenotaderodapChar"/>
    <w:uiPriority w:val="99"/>
    <w:semiHidden/>
    <w:unhideWhenUsed/>
    <w:rsid w:val="00595A0C"/>
    <w:rPr>
      <w:sz w:val="20"/>
      <w:szCs w:val="20"/>
    </w:rPr>
  </w:style>
  <w:style w:type="character" w:customStyle="1" w:styleId="TextodenotaderodapChar">
    <w:name w:val="Texto de nota de rodapé Char"/>
    <w:basedOn w:val="Fontepargpadro"/>
    <w:link w:val="Textodenotaderodap"/>
    <w:uiPriority w:val="99"/>
    <w:semiHidden/>
    <w:rsid w:val="00595A0C"/>
    <w:rPr>
      <w:sz w:val="20"/>
      <w:szCs w:val="20"/>
    </w:rPr>
  </w:style>
  <w:style w:type="character" w:styleId="Refdenotaderodap">
    <w:name w:val="footnote reference"/>
    <w:basedOn w:val="Fontepargpadro"/>
    <w:uiPriority w:val="99"/>
    <w:semiHidden/>
    <w:unhideWhenUsed/>
    <w:rsid w:val="00595A0C"/>
    <w:rPr>
      <w:vertAlign w:val="superscript"/>
    </w:rPr>
  </w:style>
  <w:style w:type="paragraph" w:styleId="Textodenotadefim">
    <w:name w:val="endnote text"/>
    <w:basedOn w:val="Normal"/>
    <w:link w:val="TextodenotadefimChar"/>
    <w:uiPriority w:val="99"/>
    <w:semiHidden/>
    <w:unhideWhenUsed/>
    <w:rsid w:val="005E1B20"/>
    <w:rPr>
      <w:sz w:val="20"/>
      <w:szCs w:val="20"/>
    </w:rPr>
  </w:style>
  <w:style w:type="character" w:customStyle="1" w:styleId="TextodenotadefimChar">
    <w:name w:val="Texto de nota de fim Char"/>
    <w:basedOn w:val="Fontepargpadro"/>
    <w:link w:val="Textodenotadefim"/>
    <w:uiPriority w:val="99"/>
    <w:semiHidden/>
    <w:rsid w:val="005E1B20"/>
    <w:rPr>
      <w:sz w:val="20"/>
      <w:szCs w:val="20"/>
    </w:rPr>
  </w:style>
  <w:style w:type="character" w:styleId="Refdenotadefim">
    <w:name w:val="endnote reference"/>
    <w:basedOn w:val="Fontepargpadro"/>
    <w:uiPriority w:val="99"/>
    <w:semiHidden/>
    <w:unhideWhenUsed/>
    <w:rsid w:val="005E1B20"/>
    <w:rPr>
      <w:vertAlign w:val="superscript"/>
    </w:rPr>
  </w:style>
  <w:style w:type="paragraph" w:styleId="SemEspaamento">
    <w:name w:val="No Spacing"/>
    <w:link w:val="SemEspaamentoChar"/>
    <w:uiPriority w:val="1"/>
    <w:qFormat/>
    <w:rsid w:val="00F22805"/>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F22805"/>
    <w:rPr>
      <w:rFonts w:asciiTheme="minorHAnsi" w:eastAsiaTheme="minorEastAsia" w:hAnsiTheme="minorHAnsi" w:cstheme="minorBidi"/>
    </w:rPr>
  </w:style>
  <w:style w:type="paragraph" w:customStyle="1" w:styleId="Default">
    <w:name w:val="Default"/>
    <w:rsid w:val="0010499B"/>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unhideWhenUsed/>
    <w:rsid w:val="0010499B"/>
    <w:pPr>
      <w:tabs>
        <w:tab w:val="center" w:pos="4252"/>
        <w:tab w:val="right" w:pos="8504"/>
      </w:tabs>
    </w:pPr>
  </w:style>
  <w:style w:type="character" w:customStyle="1" w:styleId="CabealhoChar">
    <w:name w:val="Cabeçalho Char"/>
    <w:basedOn w:val="Fontepargpadro"/>
    <w:link w:val="Cabealho"/>
    <w:uiPriority w:val="99"/>
    <w:rsid w:val="0010499B"/>
  </w:style>
  <w:style w:type="paragraph" w:styleId="Rodap">
    <w:name w:val="footer"/>
    <w:basedOn w:val="Normal"/>
    <w:link w:val="RodapChar"/>
    <w:uiPriority w:val="99"/>
    <w:unhideWhenUsed/>
    <w:rsid w:val="0010499B"/>
    <w:pPr>
      <w:tabs>
        <w:tab w:val="center" w:pos="4252"/>
        <w:tab w:val="right" w:pos="8504"/>
      </w:tabs>
    </w:pPr>
  </w:style>
  <w:style w:type="character" w:customStyle="1" w:styleId="RodapChar">
    <w:name w:val="Rodapé Char"/>
    <w:basedOn w:val="Fontepargpadro"/>
    <w:link w:val="Rodap"/>
    <w:uiPriority w:val="99"/>
    <w:rsid w:val="0010499B"/>
  </w:style>
  <w:style w:type="character" w:styleId="Refdecomentrio">
    <w:name w:val="annotation reference"/>
    <w:basedOn w:val="Fontepargpadro"/>
    <w:uiPriority w:val="99"/>
    <w:semiHidden/>
    <w:unhideWhenUsed/>
    <w:rsid w:val="0006401B"/>
    <w:rPr>
      <w:sz w:val="16"/>
      <w:szCs w:val="16"/>
    </w:rPr>
  </w:style>
  <w:style w:type="paragraph" w:styleId="Textodecomentrio">
    <w:name w:val="annotation text"/>
    <w:basedOn w:val="Normal"/>
    <w:link w:val="TextodecomentrioChar"/>
    <w:uiPriority w:val="99"/>
    <w:semiHidden/>
    <w:unhideWhenUsed/>
    <w:rsid w:val="0006401B"/>
    <w:rPr>
      <w:sz w:val="20"/>
      <w:szCs w:val="20"/>
    </w:rPr>
  </w:style>
  <w:style w:type="character" w:customStyle="1" w:styleId="TextodecomentrioChar">
    <w:name w:val="Texto de comentário Char"/>
    <w:basedOn w:val="Fontepargpadro"/>
    <w:link w:val="Textodecomentrio"/>
    <w:uiPriority w:val="99"/>
    <w:semiHidden/>
    <w:rsid w:val="0006401B"/>
    <w:rPr>
      <w:sz w:val="20"/>
      <w:szCs w:val="20"/>
    </w:rPr>
  </w:style>
  <w:style w:type="paragraph" w:styleId="Assuntodocomentrio">
    <w:name w:val="annotation subject"/>
    <w:basedOn w:val="Textodecomentrio"/>
    <w:next w:val="Textodecomentrio"/>
    <w:link w:val="AssuntodocomentrioChar"/>
    <w:uiPriority w:val="99"/>
    <w:semiHidden/>
    <w:unhideWhenUsed/>
    <w:rsid w:val="0006401B"/>
    <w:rPr>
      <w:b/>
      <w:bCs/>
    </w:rPr>
  </w:style>
  <w:style w:type="character" w:customStyle="1" w:styleId="AssuntodocomentrioChar">
    <w:name w:val="Assunto do comentário Char"/>
    <w:basedOn w:val="TextodecomentrioChar"/>
    <w:link w:val="Assuntodocomentrio"/>
    <w:uiPriority w:val="99"/>
    <w:semiHidden/>
    <w:rsid w:val="0006401B"/>
    <w:rPr>
      <w:b/>
      <w:bCs/>
      <w:sz w:val="20"/>
      <w:szCs w:val="20"/>
    </w:rPr>
  </w:style>
  <w:style w:type="paragraph" w:styleId="Textodebalo">
    <w:name w:val="Balloon Text"/>
    <w:basedOn w:val="Normal"/>
    <w:link w:val="TextodebaloChar"/>
    <w:uiPriority w:val="99"/>
    <w:semiHidden/>
    <w:unhideWhenUsed/>
    <w:rsid w:val="0006401B"/>
    <w:rPr>
      <w:rFonts w:ascii="Segoe UI" w:hAnsi="Segoe UI" w:cs="Segoe UI"/>
      <w:sz w:val="18"/>
      <w:szCs w:val="18"/>
    </w:rPr>
  </w:style>
  <w:style w:type="character" w:customStyle="1" w:styleId="TextodebaloChar">
    <w:name w:val="Texto de balão Char"/>
    <w:basedOn w:val="Fontepargpadro"/>
    <w:link w:val="Textodebalo"/>
    <w:uiPriority w:val="99"/>
    <w:semiHidden/>
    <w:rsid w:val="0006401B"/>
    <w:rPr>
      <w:rFonts w:ascii="Segoe UI" w:hAnsi="Segoe UI" w:cs="Segoe UI"/>
      <w:sz w:val="18"/>
      <w:szCs w:val="18"/>
    </w:rPr>
  </w:style>
  <w:style w:type="paragraph" w:styleId="NormalWeb">
    <w:name w:val="Normal (Web)"/>
    <w:basedOn w:val="Normal"/>
    <w:uiPriority w:val="99"/>
    <w:semiHidden/>
    <w:unhideWhenUsed/>
    <w:rsid w:val="00B347DA"/>
    <w:pPr>
      <w:spacing w:before="100" w:beforeAutospacing="1" w:after="100" w:afterAutospacing="1"/>
    </w:pPr>
    <w:rPr>
      <w:sz w:val="24"/>
      <w:szCs w:val="24"/>
    </w:rPr>
  </w:style>
  <w:style w:type="character" w:styleId="Forte">
    <w:name w:val="Strong"/>
    <w:basedOn w:val="Fontepargpadro"/>
    <w:uiPriority w:val="22"/>
    <w:qFormat/>
    <w:rsid w:val="00B347DA"/>
    <w:rPr>
      <w:b/>
      <w:bCs/>
    </w:rPr>
  </w:style>
  <w:style w:type="character" w:customStyle="1" w:styleId="main-color">
    <w:name w:val="main-color"/>
    <w:basedOn w:val="Fontepargpadro"/>
    <w:rsid w:val="00150EF2"/>
  </w:style>
  <w:style w:type="character" w:customStyle="1" w:styleId="Ttulo4Char">
    <w:name w:val="Título 4 Char"/>
    <w:basedOn w:val="Fontepargpadro"/>
    <w:link w:val="Ttulo4"/>
    <w:uiPriority w:val="9"/>
    <w:semiHidden/>
    <w:rsid w:val="00835EF8"/>
    <w:rPr>
      <w:rFonts w:asciiTheme="majorHAnsi" w:eastAsiaTheme="majorEastAsia" w:hAnsiTheme="majorHAnsi" w:cstheme="majorBidi"/>
      <w:i/>
      <w:iCs/>
      <w:color w:val="2E74B5" w:themeColor="accent1" w:themeShade="BF"/>
    </w:rPr>
  </w:style>
  <w:style w:type="character" w:styleId="MenoPendente">
    <w:name w:val="Unresolved Mention"/>
    <w:basedOn w:val="Fontepargpadro"/>
    <w:uiPriority w:val="99"/>
    <w:semiHidden/>
    <w:unhideWhenUsed/>
    <w:rsid w:val="009225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2294">
      <w:bodyDiv w:val="1"/>
      <w:marLeft w:val="0"/>
      <w:marRight w:val="0"/>
      <w:marTop w:val="0"/>
      <w:marBottom w:val="0"/>
      <w:divBdr>
        <w:top w:val="none" w:sz="0" w:space="0" w:color="auto"/>
        <w:left w:val="none" w:sz="0" w:space="0" w:color="auto"/>
        <w:bottom w:val="none" w:sz="0" w:space="0" w:color="auto"/>
        <w:right w:val="none" w:sz="0" w:space="0" w:color="auto"/>
      </w:divBdr>
    </w:div>
    <w:div w:id="397480209">
      <w:bodyDiv w:val="1"/>
      <w:marLeft w:val="0"/>
      <w:marRight w:val="0"/>
      <w:marTop w:val="0"/>
      <w:marBottom w:val="0"/>
      <w:divBdr>
        <w:top w:val="none" w:sz="0" w:space="0" w:color="auto"/>
        <w:left w:val="none" w:sz="0" w:space="0" w:color="auto"/>
        <w:bottom w:val="none" w:sz="0" w:space="0" w:color="auto"/>
        <w:right w:val="none" w:sz="0" w:space="0" w:color="auto"/>
      </w:divBdr>
    </w:div>
    <w:div w:id="918489622">
      <w:bodyDiv w:val="1"/>
      <w:marLeft w:val="0"/>
      <w:marRight w:val="0"/>
      <w:marTop w:val="0"/>
      <w:marBottom w:val="0"/>
      <w:divBdr>
        <w:top w:val="none" w:sz="0" w:space="0" w:color="auto"/>
        <w:left w:val="none" w:sz="0" w:space="0" w:color="auto"/>
        <w:bottom w:val="none" w:sz="0" w:space="0" w:color="auto"/>
        <w:right w:val="none" w:sz="0" w:space="0" w:color="auto"/>
      </w:divBdr>
    </w:div>
    <w:div w:id="1612200118">
      <w:bodyDiv w:val="1"/>
      <w:marLeft w:val="0"/>
      <w:marRight w:val="0"/>
      <w:marTop w:val="0"/>
      <w:marBottom w:val="0"/>
      <w:divBdr>
        <w:top w:val="none" w:sz="0" w:space="0" w:color="auto"/>
        <w:left w:val="none" w:sz="0" w:space="0" w:color="auto"/>
        <w:bottom w:val="none" w:sz="0" w:space="0" w:color="auto"/>
        <w:right w:val="none" w:sz="0" w:space="0" w:color="auto"/>
      </w:divBdr>
    </w:div>
    <w:div w:id="1710371483">
      <w:bodyDiv w:val="1"/>
      <w:marLeft w:val="0"/>
      <w:marRight w:val="0"/>
      <w:marTop w:val="0"/>
      <w:marBottom w:val="0"/>
      <w:divBdr>
        <w:top w:val="none" w:sz="0" w:space="0" w:color="auto"/>
        <w:left w:val="none" w:sz="0" w:space="0" w:color="auto"/>
        <w:bottom w:val="none" w:sz="0" w:space="0" w:color="auto"/>
        <w:right w:val="none" w:sz="0" w:space="0" w:color="auto"/>
      </w:divBdr>
    </w:div>
    <w:div w:id="1802335970">
      <w:bodyDiv w:val="1"/>
      <w:marLeft w:val="0"/>
      <w:marRight w:val="0"/>
      <w:marTop w:val="0"/>
      <w:marBottom w:val="0"/>
      <w:divBdr>
        <w:top w:val="none" w:sz="0" w:space="0" w:color="auto"/>
        <w:left w:val="none" w:sz="0" w:space="0" w:color="auto"/>
        <w:bottom w:val="none" w:sz="0" w:space="0" w:color="auto"/>
        <w:right w:val="none" w:sz="0" w:space="0" w:color="auto"/>
      </w:divBdr>
    </w:div>
    <w:div w:id="1848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alif.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qualif.com.b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00C9C-B1DD-4A21-AE9A-30F651BE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1824</Words>
  <Characters>9996</Characters>
  <Application>Microsoft Office Word</Application>
  <DocSecurity>0</DocSecurity>
  <Lines>175</Lines>
  <Paragraphs>69</Paragraphs>
  <ScaleCrop>false</ScaleCrop>
  <HeadingPairs>
    <vt:vector size="2" baseType="variant">
      <vt:variant>
        <vt:lpstr>Título</vt:lpstr>
      </vt:variant>
      <vt:variant>
        <vt:i4>1</vt:i4>
      </vt:variant>
    </vt:vector>
  </HeadingPairs>
  <TitlesOfParts>
    <vt:vector size="1" baseType="lpstr">
      <vt:lpstr>PROJETO - I CONGRESSO EM ACESSIBILIDADE E INCLUSÃO NA EDUCAÇÃO DO IFSP CAMPUS CUBATÃO</vt:lpstr>
    </vt:vector>
  </TitlesOfParts>
  <Company>IFSP - Cubatão</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 I CONGRESSO EM ACESSIBILIDADE E INCLUSÃO NA EDUCAÇÃO DO IFSP CAMPUS CUBATÃO</dc:title>
  <dc:creator>Elifas Levi da Silva</dc:creator>
  <cp:lastModifiedBy>Elifas Levi da Silva</cp:lastModifiedBy>
  <cp:revision>11</cp:revision>
  <cp:lastPrinted>2016-08-20T20:31:00Z</cp:lastPrinted>
  <dcterms:created xsi:type="dcterms:W3CDTF">2020-01-22T15:37:00Z</dcterms:created>
  <dcterms:modified xsi:type="dcterms:W3CDTF">2020-03-04T18:21:00Z</dcterms:modified>
</cp:coreProperties>
</file>